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8646" w14:textId="620CE16C" w:rsidR="0074788C" w:rsidRPr="00522C15" w:rsidRDefault="00F53789" w:rsidP="00F53789">
      <w:pPr>
        <w:jc w:val="center"/>
        <w:rPr>
          <w:rFonts w:ascii="Times New Roman" w:hAnsi="Times New Roman" w:cs="Times New Roman"/>
          <w:sz w:val="28"/>
          <w:szCs w:val="28"/>
        </w:rPr>
      </w:pPr>
      <w:r w:rsidRPr="00522C15">
        <w:rPr>
          <w:rFonts w:ascii="Times New Roman" w:hAnsi="Times New Roman" w:cs="Times New Roman"/>
          <w:sz w:val="28"/>
          <w:szCs w:val="28"/>
        </w:rPr>
        <w:t>MATERSKÁ ŠKOLA, GORAZDOVA 28, SPIŠSKÁ NOVÁ VES</w:t>
      </w:r>
    </w:p>
    <w:p w14:paraId="07470332" w14:textId="77777777" w:rsidR="00F53789" w:rsidRPr="00522C15" w:rsidRDefault="00F53789" w:rsidP="00F53789">
      <w:pPr>
        <w:rPr>
          <w:rFonts w:ascii="Times New Roman" w:hAnsi="Times New Roman" w:cs="Times New Roman"/>
          <w:sz w:val="28"/>
          <w:szCs w:val="28"/>
        </w:rPr>
      </w:pPr>
    </w:p>
    <w:p w14:paraId="50831B37" w14:textId="72D989A9" w:rsidR="00F53789" w:rsidRPr="00522C15" w:rsidRDefault="00F53789" w:rsidP="00F53789">
      <w:pPr>
        <w:jc w:val="center"/>
        <w:rPr>
          <w:rFonts w:ascii="Times New Roman" w:hAnsi="Times New Roman" w:cs="Times New Roman"/>
          <w:b/>
          <w:bCs/>
          <w:sz w:val="28"/>
          <w:szCs w:val="28"/>
        </w:rPr>
      </w:pPr>
      <w:r w:rsidRPr="00522C15">
        <w:rPr>
          <w:rFonts w:ascii="Times New Roman" w:hAnsi="Times New Roman" w:cs="Times New Roman"/>
          <w:b/>
          <w:bCs/>
          <w:sz w:val="28"/>
          <w:szCs w:val="28"/>
        </w:rPr>
        <w:t>DODATOK Č.1 K ŠKOLSKÉMU PORIADKU</w:t>
      </w:r>
    </w:p>
    <w:p w14:paraId="7BB5121C" w14:textId="77777777" w:rsidR="00F53789" w:rsidRPr="00522C15" w:rsidRDefault="00F53789" w:rsidP="00F53789">
      <w:pPr>
        <w:jc w:val="center"/>
        <w:rPr>
          <w:rFonts w:ascii="Times New Roman" w:hAnsi="Times New Roman" w:cs="Times New Roman"/>
          <w:b/>
          <w:bCs/>
          <w:sz w:val="28"/>
          <w:szCs w:val="28"/>
        </w:rPr>
      </w:pPr>
    </w:p>
    <w:p w14:paraId="4F46969D" w14:textId="273BC529" w:rsidR="00F53789" w:rsidRPr="00522C15" w:rsidRDefault="00F53789" w:rsidP="00F53789">
      <w:pPr>
        <w:jc w:val="center"/>
        <w:rPr>
          <w:rFonts w:ascii="Times New Roman" w:hAnsi="Times New Roman" w:cs="Times New Roman"/>
        </w:rPr>
      </w:pPr>
      <w:r w:rsidRPr="00522C15">
        <w:rPr>
          <w:rFonts w:ascii="Times New Roman" w:hAnsi="Times New Roman" w:cs="Times New Roman"/>
          <w:noProof/>
        </w:rPr>
        <w:drawing>
          <wp:inline distT="0" distB="0" distL="0" distR="0" wp14:anchorId="3B0783BF" wp14:editId="377DCC92">
            <wp:extent cx="2895600" cy="3514464"/>
            <wp:effectExtent l="0" t="0" r="0" b="0"/>
            <wp:docPr id="618274299" name="Obrázok 1" descr="Obrázok, na ktorom je kresba, text, detské kresby, ilustrá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74299" name="Obrázok 1" descr="Obrázok, na ktorom je kresba, text, detské kresby, ilustrácia"/>
                    <pic:cNvPicPr/>
                  </pic:nvPicPr>
                  <pic:blipFill>
                    <a:blip r:embed="rId4">
                      <a:extLst>
                        <a:ext uri="{28A0092B-C50C-407E-A947-70E740481C1C}">
                          <a14:useLocalDpi xmlns:a14="http://schemas.microsoft.com/office/drawing/2010/main" val="0"/>
                        </a:ext>
                      </a:extLst>
                    </a:blip>
                    <a:stretch>
                      <a:fillRect/>
                    </a:stretch>
                  </pic:blipFill>
                  <pic:spPr>
                    <a:xfrm>
                      <a:off x="0" y="0"/>
                      <a:ext cx="2901205" cy="3521267"/>
                    </a:xfrm>
                    <a:prstGeom prst="rect">
                      <a:avLst/>
                    </a:prstGeom>
                  </pic:spPr>
                </pic:pic>
              </a:graphicData>
            </a:graphic>
          </wp:inline>
        </w:drawing>
      </w:r>
    </w:p>
    <w:p w14:paraId="3AF683BA" w14:textId="77777777" w:rsidR="00F53789" w:rsidRPr="00522C15" w:rsidRDefault="00F53789" w:rsidP="00F53789">
      <w:pPr>
        <w:jc w:val="center"/>
        <w:rPr>
          <w:rFonts w:ascii="Times New Roman" w:hAnsi="Times New Roman" w:cs="Times New Roman"/>
        </w:rPr>
      </w:pPr>
    </w:p>
    <w:p w14:paraId="0A31AE60" w14:textId="77777777" w:rsidR="00F53789" w:rsidRPr="00522C15" w:rsidRDefault="00F53789" w:rsidP="00F53789">
      <w:pPr>
        <w:jc w:val="center"/>
        <w:rPr>
          <w:rFonts w:ascii="Times New Roman" w:hAnsi="Times New Roman" w:cs="Times New Roman"/>
        </w:rPr>
      </w:pPr>
    </w:p>
    <w:p w14:paraId="640628D8" w14:textId="62778B67" w:rsidR="00F53789" w:rsidRPr="00522C15" w:rsidRDefault="00F53789" w:rsidP="00F53789">
      <w:pPr>
        <w:rPr>
          <w:rFonts w:ascii="Times New Roman" w:hAnsi="Times New Roman" w:cs="Times New Roman"/>
          <w:sz w:val="28"/>
          <w:szCs w:val="28"/>
        </w:rPr>
      </w:pPr>
      <w:r w:rsidRPr="00522C15">
        <w:rPr>
          <w:rFonts w:ascii="Times New Roman" w:hAnsi="Times New Roman" w:cs="Times New Roman"/>
          <w:sz w:val="28"/>
          <w:szCs w:val="28"/>
        </w:rPr>
        <w:t xml:space="preserve">Spracoval: Tomáš Blaško    </w:t>
      </w:r>
      <w:r w:rsidR="00F36034">
        <w:rPr>
          <w:rFonts w:ascii="Times New Roman" w:hAnsi="Times New Roman" w:cs="Times New Roman"/>
          <w:sz w:val="28"/>
          <w:szCs w:val="28"/>
        </w:rPr>
        <w:t>.....</w:t>
      </w:r>
      <w:r w:rsidRPr="00522C15">
        <w:rPr>
          <w:rFonts w:ascii="Times New Roman" w:hAnsi="Times New Roman" w:cs="Times New Roman"/>
          <w:sz w:val="28"/>
          <w:szCs w:val="28"/>
        </w:rPr>
        <w:t>...........................</w:t>
      </w:r>
    </w:p>
    <w:p w14:paraId="5DFA7EAC" w14:textId="52FAF215" w:rsidR="00F53789" w:rsidRPr="00522C15" w:rsidRDefault="00F53789" w:rsidP="00F53789">
      <w:pPr>
        <w:rPr>
          <w:rFonts w:ascii="Times New Roman" w:hAnsi="Times New Roman" w:cs="Times New Roman"/>
          <w:sz w:val="28"/>
          <w:szCs w:val="28"/>
        </w:rPr>
      </w:pPr>
      <w:r w:rsidRPr="00522C15">
        <w:rPr>
          <w:rFonts w:ascii="Times New Roman" w:hAnsi="Times New Roman" w:cs="Times New Roman"/>
          <w:sz w:val="28"/>
          <w:szCs w:val="28"/>
        </w:rPr>
        <w:t xml:space="preserve">                                           </w:t>
      </w:r>
      <w:r w:rsidR="00D504C4">
        <w:rPr>
          <w:rFonts w:ascii="Times New Roman" w:hAnsi="Times New Roman" w:cs="Times New Roman"/>
          <w:sz w:val="28"/>
          <w:szCs w:val="28"/>
        </w:rPr>
        <w:t>p</w:t>
      </w:r>
      <w:r w:rsidRPr="00522C15">
        <w:rPr>
          <w:rFonts w:ascii="Times New Roman" w:hAnsi="Times New Roman" w:cs="Times New Roman"/>
          <w:sz w:val="28"/>
          <w:szCs w:val="28"/>
        </w:rPr>
        <w:t>odpis</w:t>
      </w:r>
      <w:r w:rsidR="004C4929">
        <w:rPr>
          <w:rFonts w:ascii="Times New Roman" w:hAnsi="Times New Roman" w:cs="Times New Roman"/>
          <w:sz w:val="28"/>
          <w:szCs w:val="28"/>
        </w:rPr>
        <w:t xml:space="preserve"> riaditeľa školy</w:t>
      </w:r>
    </w:p>
    <w:p w14:paraId="52E870B7" w14:textId="77777777" w:rsidR="00F53789" w:rsidRPr="00522C15" w:rsidRDefault="00F53789" w:rsidP="00F53789">
      <w:pPr>
        <w:rPr>
          <w:rFonts w:ascii="Times New Roman" w:hAnsi="Times New Roman" w:cs="Times New Roman"/>
          <w:sz w:val="28"/>
          <w:szCs w:val="28"/>
        </w:rPr>
      </w:pPr>
    </w:p>
    <w:p w14:paraId="6E944FD2" w14:textId="6B86B76B" w:rsidR="00F53789" w:rsidRPr="00522C15" w:rsidRDefault="00F53789" w:rsidP="00F53789">
      <w:pPr>
        <w:rPr>
          <w:rFonts w:ascii="Times New Roman" w:hAnsi="Times New Roman" w:cs="Times New Roman"/>
          <w:sz w:val="28"/>
          <w:szCs w:val="28"/>
        </w:rPr>
      </w:pPr>
      <w:r w:rsidRPr="00522C15">
        <w:rPr>
          <w:rFonts w:ascii="Times New Roman" w:hAnsi="Times New Roman" w:cs="Times New Roman"/>
          <w:sz w:val="28"/>
          <w:szCs w:val="28"/>
        </w:rPr>
        <w:t xml:space="preserve">Prerokované v pedagogickej rade: </w:t>
      </w:r>
      <w:r w:rsidR="00D33D8F">
        <w:rPr>
          <w:rFonts w:ascii="Times New Roman" w:hAnsi="Times New Roman" w:cs="Times New Roman"/>
          <w:sz w:val="28"/>
          <w:szCs w:val="28"/>
        </w:rPr>
        <w:t>2</w:t>
      </w:r>
      <w:r w:rsidR="00C6297D">
        <w:rPr>
          <w:rFonts w:ascii="Times New Roman" w:hAnsi="Times New Roman" w:cs="Times New Roman"/>
          <w:sz w:val="28"/>
          <w:szCs w:val="28"/>
        </w:rPr>
        <w:t>8</w:t>
      </w:r>
      <w:r w:rsidR="00D33D8F">
        <w:rPr>
          <w:rFonts w:ascii="Times New Roman" w:hAnsi="Times New Roman" w:cs="Times New Roman"/>
          <w:sz w:val="28"/>
          <w:szCs w:val="28"/>
        </w:rPr>
        <w:t>.4.2026</w:t>
      </w:r>
    </w:p>
    <w:p w14:paraId="4F9825D4" w14:textId="77777777" w:rsidR="00F53789" w:rsidRPr="00522C15" w:rsidRDefault="00F53789" w:rsidP="00F53789">
      <w:pPr>
        <w:jc w:val="center"/>
        <w:rPr>
          <w:rFonts w:ascii="Times New Roman" w:hAnsi="Times New Roman" w:cs="Times New Roman"/>
          <w:sz w:val="28"/>
          <w:szCs w:val="28"/>
        </w:rPr>
      </w:pPr>
    </w:p>
    <w:p w14:paraId="34C1CB4F" w14:textId="27480EEF" w:rsidR="00F53789" w:rsidRPr="00522C15" w:rsidRDefault="00F53789" w:rsidP="00F53789">
      <w:pPr>
        <w:rPr>
          <w:rFonts w:ascii="Times New Roman" w:hAnsi="Times New Roman" w:cs="Times New Roman"/>
          <w:sz w:val="28"/>
          <w:szCs w:val="28"/>
        </w:rPr>
      </w:pPr>
      <w:r w:rsidRPr="00522C15">
        <w:rPr>
          <w:rFonts w:ascii="Times New Roman" w:hAnsi="Times New Roman" w:cs="Times New Roman"/>
          <w:sz w:val="28"/>
          <w:szCs w:val="28"/>
        </w:rPr>
        <w:t>Prerokované v Rade školy: 16.3.2026</w:t>
      </w:r>
    </w:p>
    <w:p w14:paraId="3E5ED529" w14:textId="5420314A" w:rsidR="00F53789" w:rsidRPr="00522C15" w:rsidRDefault="00F53789" w:rsidP="00F53789">
      <w:pPr>
        <w:rPr>
          <w:rFonts w:ascii="Times New Roman" w:hAnsi="Times New Roman" w:cs="Times New Roman"/>
          <w:sz w:val="28"/>
          <w:szCs w:val="28"/>
        </w:rPr>
      </w:pPr>
      <w:r w:rsidRPr="00522C15">
        <w:rPr>
          <w:rFonts w:ascii="Times New Roman" w:hAnsi="Times New Roman" w:cs="Times New Roman"/>
          <w:sz w:val="28"/>
          <w:szCs w:val="28"/>
        </w:rPr>
        <w:t xml:space="preserve">Platný od: </w:t>
      </w:r>
      <w:r w:rsidR="00C6297D">
        <w:rPr>
          <w:rFonts w:ascii="Times New Roman" w:hAnsi="Times New Roman" w:cs="Times New Roman"/>
          <w:sz w:val="28"/>
          <w:szCs w:val="28"/>
        </w:rPr>
        <w:t>28</w:t>
      </w:r>
      <w:r w:rsidRPr="00522C15">
        <w:rPr>
          <w:rFonts w:ascii="Times New Roman" w:hAnsi="Times New Roman" w:cs="Times New Roman"/>
          <w:sz w:val="28"/>
          <w:szCs w:val="28"/>
        </w:rPr>
        <w:t>.</w:t>
      </w:r>
      <w:r w:rsidR="00C6297D">
        <w:rPr>
          <w:rFonts w:ascii="Times New Roman" w:hAnsi="Times New Roman" w:cs="Times New Roman"/>
          <w:sz w:val="28"/>
          <w:szCs w:val="28"/>
        </w:rPr>
        <w:t xml:space="preserve"> 4.</w:t>
      </w:r>
      <w:r w:rsidRPr="00522C15">
        <w:rPr>
          <w:rFonts w:ascii="Times New Roman" w:hAnsi="Times New Roman" w:cs="Times New Roman"/>
          <w:sz w:val="28"/>
          <w:szCs w:val="28"/>
        </w:rPr>
        <w:t xml:space="preserve"> 2026</w:t>
      </w:r>
    </w:p>
    <w:p w14:paraId="4E7C9805" w14:textId="5E1DF578" w:rsidR="00F53789" w:rsidRPr="00522C15" w:rsidRDefault="00F53789" w:rsidP="00F53789">
      <w:pPr>
        <w:jc w:val="right"/>
        <w:rPr>
          <w:rFonts w:ascii="Times New Roman" w:hAnsi="Times New Roman" w:cs="Times New Roman"/>
          <w:sz w:val="28"/>
          <w:szCs w:val="28"/>
        </w:rPr>
      </w:pPr>
      <w:r w:rsidRPr="00522C15">
        <w:rPr>
          <w:rFonts w:ascii="Times New Roman" w:hAnsi="Times New Roman" w:cs="Times New Roman"/>
          <w:sz w:val="28"/>
          <w:szCs w:val="28"/>
        </w:rPr>
        <w:t xml:space="preserve"> …................................. </w:t>
      </w:r>
    </w:p>
    <w:p w14:paraId="782BBBB2" w14:textId="4A44396C" w:rsidR="00F53789" w:rsidRDefault="00F53789" w:rsidP="00F53789">
      <w:pPr>
        <w:jc w:val="right"/>
        <w:rPr>
          <w:rFonts w:ascii="Times New Roman" w:hAnsi="Times New Roman" w:cs="Times New Roman"/>
          <w:sz w:val="28"/>
          <w:szCs w:val="28"/>
        </w:rPr>
      </w:pPr>
      <w:r w:rsidRPr="00522C15">
        <w:rPr>
          <w:rFonts w:ascii="Times New Roman" w:hAnsi="Times New Roman" w:cs="Times New Roman"/>
          <w:sz w:val="28"/>
          <w:szCs w:val="28"/>
        </w:rPr>
        <w:t>podpis predsedu Rady školy</w:t>
      </w:r>
    </w:p>
    <w:p w14:paraId="04D16E3A" w14:textId="77777777" w:rsidR="00522C15" w:rsidRPr="00522C15" w:rsidRDefault="00522C15" w:rsidP="00F53789">
      <w:pPr>
        <w:jc w:val="right"/>
        <w:rPr>
          <w:rFonts w:ascii="Times New Roman" w:hAnsi="Times New Roman" w:cs="Times New Roman"/>
          <w:sz w:val="28"/>
          <w:szCs w:val="28"/>
        </w:rPr>
      </w:pPr>
    </w:p>
    <w:p w14:paraId="0F9FF70A" w14:textId="77777777" w:rsidR="00F53789" w:rsidRPr="00522C15" w:rsidRDefault="00F53789" w:rsidP="00522C15">
      <w:pPr>
        <w:jc w:val="both"/>
        <w:rPr>
          <w:rFonts w:ascii="Times New Roman" w:hAnsi="Times New Roman" w:cs="Times New Roman"/>
          <w:b/>
          <w:bCs/>
          <w:sz w:val="28"/>
          <w:szCs w:val="28"/>
        </w:rPr>
      </w:pPr>
      <w:r w:rsidRPr="00522C15">
        <w:rPr>
          <w:rFonts w:ascii="Times New Roman" w:hAnsi="Times New Roman" w:cs="Times New Roman"/>
          <w:b/>
          <w:bCs/>
          <w:sz w:val="28"/>
          <w:szCs w:val="28"/>
        </w:rPr>
        <w:lastRenderedPageBreak/>
        <w:t>Úvodné ustanovenia</w:t>
      </w:r>
    </w:p>
    <w:p w14:paraId="5F10A00D" w14:textId="6A750085" w:rsidR="00F53789" w:rsidRPr="00522C15" w:rsidRDefault="00F53789" w:rsidP="00522C15">
      <w:pPr>
        <w:jc w:val="both"/>
        <w:rPr>
          <w:rFonts w:ascii="Times New Roman" w:hAnsi="Times New Roman" w:cs="Times New Roman"/>
          <w:sz w:val="28"/>
          <w:szCs w:val="28"/>
        </w:rPr>
      </w:pPr>
      <w:r w:rsidRPr="00522C15">
        <w:rPr>
          <w:rFonts w:ascii="Times New Roman" w:hAnsi="Times New Roman" w:cs="Times New Roman"/>
          <w:sz w:val="28"/>
          <w:szCs w:val="28"/>
        </w:rPr>
        <w:t xml:space="preserve">Dodatok č.1 </w:t>
      </w:r>
      <w:r w:rsidR="00522C15">
        <w:rPr>
          <w:rFonts w:ascii="Times New Roman" w:hAnsi="Times New Roman" w:cs="Times New Roman"/>
          <w:sz w:val="28"/>
          <w:szCs w:val="28"/>
        </w:rPr>
        <w:t>Š</w:t>
      </w:r>
      <w:r w:rsidRPr="00522C15">
        <w:rPr>
          <w:rFonts w:ascii="Times New Roman" w:hAnsi="Times New Roman" w:cs="Times New Roman"/>
          <w:sz w:val="28"/>
          <w:szCs w:val="28"/>
        </w:rPr>
        <w:t>kolského poriadku materskej školy Gorazdova 28 v Spišskej Novej Vsi sa vydáva na základe  novely zák</w:t>
      </w:r>
      <w:r w:rsidR="00522C15">
        <w:rPr>
          <w:rFonts w:ascii="Times New Roman" w:hAnsi="Times New Roman" w:cs="Times New Roman"/>
          <w:sz w:val="28"/>
          <w:szCs w:val="28"/>
        </w:rPr>
        <w:t>o</w:t>
      </w:r>
      <w:r w:rsidRPr="00522C15">
        <w:rPr>
          <w:rFonts w:ascii="Times New Roman" w:hAnsi="Times New Roman" w:cs="Times New Roman"/>
          <w:sz w:val="28"/>
          <w:szCs w:val="28"/>
        </w:rPr>
        <w:t>na č. 245/ 2008 Z. z. ,,školský zákon</w:t>
      </w:r>
      <w:r w:rsidR="0012025E">
        <w:rPr>
          <w:rFonts w:ascii="Times New Roman" w:hAnsi="Times New Roman" w:cs="Times New Roman"/>
          <w:sz w:val="28"/>
          <w:szCs w:val="28"/>
        </w:rPr>
        <w:t xml:space="preserve">“ a </w:t>
      </w:r>
      <w:r w:rsidR="00513043">
        <w:rPr>
          <w:rFonts w:ascii="Times New Roman" w:hAnsi="Times New Roman" w:cs="Times New Roman"/>
          <w:sz w:val="28"/>
          <w:szCs w:val="28"/>
        </w:rPr>
        <w:t>zákona</w:t>
      </w:r>
      <w:r w:rsidR="00522C15">
        <w:rPr>
          <w:rFonts w:ascii="Times New Roman" w:hAnsi="Times New Roman" w:cs="Times New Roman"/>
          <w:sz w:val="28"/>
          <w:szCs w:val="28"/>
        </w:rPr>
        <w:t xml:space="preserve"> č. 321/ 2025 Z. z. zákon o školskej správe</w:t>
      </w:r>
      <w:r w:rsidR="00513043">
        <w:rPr>
          <w:rFonts w:ascii="Times New Roman" w:hAnsi="Times New Roman" w:cs="Times New Roman"/>
          <w:sz w:val="28"/>
          <w:szCs w:val="28"/>
        </w:rPr>
        <w:t xml:space="preserve"> s právnym účinkom od 1.1.2026.</w:t>
      </w:r>
    </w:p>
    <w:p w14:paraId="22E83D89" w14:textId="77777777" w:rsidR="00522C15" w:rsidRPr="00522C15" w:rsidRDefault="00F53789" w:rsidP="00522C15">
      <w:pPr>
        <w:jc w:val="both"/>
        <w:rPr>
          <w:rFonts w:ascii="Times New Roman" w:hAnsi="Times New Roman" w:cs="Times New Roman"/>
          <w:b/>
          <w:bCs/>
          <w:sz w:val="28"/>
          <w:szCs w:val="28"/>
        </w:rPr>
      </w:pPr>
      <w:r w:rsidRPr="00522C15">
        <w:rPr>
          <w:rFonts w:ascii="Times New Roman" w:hAnsi="Times New Roman" w:cs="Times New Roman"/>
          <w:b/>
          <w:bCs/>
          <w:sz w:val="28"/>
          <w:szCs w:val="28"/>
        </w:rPr>
        <w:t>Spôsob zverejnenia dodatku č.</w:t>
      </w:r>
      <w:r w:rsidR="00522C15" w:rsidRPr="00522C15">
        <w:rPr>
          <w:rFonts w:ascii="Times New Roman" w:hAnsi="Times New Roman" w:cs="Times New Roman"/>
          <w:b/>
          <w:bCs/>
          <w:sz w:val="28"/>
          <w:szCs w:val="28"/>
        </w:rPr>
        <w:t>1</w:t>
      </w:r>
      <w:r w:rsidRPr="00522C15">
        <w:rPr>
          <w:rFonts w:ascii="Times New Roman" w:hAnsi="Times New Roman" w:cs="Times New Roman"/>
          <w:b/>
          <w:bCs/>
          <w:sz w:val="28"/>
          <w:szCs w:val="28"/>
        </w:rPr>
        <w:t xml:space="preserve"> </w:t>
      </w:r>
      <w:r w:rsidR="00522C15" w:rsidRPr="00522C15">
        <w:rPr>
          <w:rFonts w:ascii="Times New Roman" w:hAnsi="Times New Roman" w:cs="Times New Roman"/>
          <w:b/>
          <w:bCs/>
          <w:sz w:val="28"/>
          <w:szCs w:val="28"/>
        </w:rPr>
        <w:t>Š</w:t>
      </w:r>
      <w:r w:rsidRPr="00522C15">
        <w:rPr>
          <w:rFonts w:ascii="Times New Roman" w:hAnsi="Times New Roman" w:cs="Times New Roman"/>
          <w:b/>
          <w:bCs/>
          <w:sz w:val="28"/>
          <w:szCs w:val="28"/>
        </w:rPr>
        <w:t xml:space="preserve">kolského poriadku materskej školy </w:t>
      </w:r>
      <w:r w:rsidR="00522C15" w:rsidRPr="00522C15">
        <w:rPr>
          <w:rFonts w:ascii="Times New Roman" w:hAnsi="Times New Roman" w:cs="Times New Roman"/>
          <w:b/>
          <w:bCs/>
          <w:sz w:val="28"/>
          <w:szCs w:val="28"/>
        </w:rPr>
        <w:t xml:space="preserve">Gorazdova </w:t>
      </w:r>
      <w:r w:rsidRPr="00522C15">
        <w:rPr>
          <w:rFonts w:ascii="Times New Roman" w:hAnsi="Times New Roman" w:cs="Times New Roman"/>
          <w:b/>
          <w:bCs/>
          <w:sz w:val="28"/>
          <w:szCs w:val="28"/>
        </w:rPr>
        <w:t>2</w:t>
      </w:r>
      <w:r w:rsidR="00522C15" w:rsidRPr="00522C15">
        <w:rPr>
          <w:rFonts w:ascii="Times New Roman" w:hAnsi="Times New Roman" w:cs="Times New Roman"/>
          <w:b/>
          <w:bCs/>
          <w:sz w:val="28"/>
          <w:szCs w:val="28"/>
        </w:rPr>
        <w:t>8</w:t>
      </w:r>
      <w:r w:rsidRPr="00522C15">
        <w:rPr>
          <w:rFonts w:ascii="Times New Roman" w:hAnsi="Times New Roman" w:cs="Times New Roman"/>
          <w:b/>
          <w:bCs/>
          <w:sz w:val="28"/>
          <w:szCs w:val="28"/>
        </w:rPr>
        <w:t xml:space="preserve">, Spišská Nová Ves </w:t>
      </w:r>
      <w:r w:rsidR="00522C15" w:rsidRPr="00522C15">
        <w:rPr>
          <w:rFonts w:ascii="Times New Roman" w:hAnsi="Times New Roman" w:cs="Times New Roman"/>
          <w:b/>
          <w:bCs/>
          <w:sz w:val="28"/>
          <w:szCs w:val="28"/>
        </w:rPr>
        <w:t>:</w:t>
      </w:r>
    </w:p>
    <w:p w14:paraId="1830D42E" w14:textId="6ACADD89" w:rsidR="00F53789" w:rsidRDefault="00F53789" w:rsidP="00522C15">
      <w:pPr>
        <w:jc w:val="both"/>
        <w:rPr>
          <w:rFonts w:ascii="Times New Roman" w:hAnsi="Times New Roman" w:cs="Times New Roman"/>
          <w:sz w:val="28"/>
          <w:szCs w:val="28"/>
        </w:rPr>
      </w:pPr>
      <w:r w:rsidRPr="00522C15">
        <w:rPr>
          <w:rFonts w:ascii="Times New Roman" w:hAnsi="Times New Roman" w:cs="Times New Roman"/>
          <w:sz w:val="28"/>
          <w:szCs w:val="28"/>
        </w:rPr>
        <w:t>Dodatok č.</w:t>
      </w:r>
      <w:r w:rsidR="00522C15">
        <w:rPr>
          <w:rFonts w:ascii="Times New Roman" w:hAnsi="Times New Roman" w:cs="Times New Roman"/>
          <w:sz w:val="28"/>
          <w:szCs w:val="28"/>
        </w:rPr>
        <w:t>1</w:t>
      </w:r>
      <w:r w:rsidRPr="00522C15">
        <w:rPr>
          <w:rFonts w:ascii="Times New Roman" w:hAnsi="Times New Roman" w:cs="Times New Roman"/>
          <w:sz w:val="28"/>
          <w:szCs w:val="28"/>
        </w:rPr>
        <w:t xml:space="preserve"> </w:t>
      </w:r>
      <w:r w:rsidR="00522C15">
        <w:rPr>
          <w:rFonts w:ascii="Times New Roman" w:hAnsi="Times New Roman" w:cs="Times New Roman"/>
          <w:sz w:val="28"/>
          <w:szCs w:val="28"/>
        </w:rPr>
        <w:t>Š</w:t>
      </w:r>
      <w:r w:rsidRPr="00522C15">
        <w:rPr>
          <w:rFonts w:ascii="Times New Roman" w:hAnsi="Times New Roman" w:cs="Times New Roman"/>
          <w:sz w:val="28"/>
          <w:szCs w:val="28"/>
        </w:rPr>
        <w:t>kolského poriadku bude zverejnený</w:t>
      </w:r>
      <w:r w:rsidR="00522C15">
        <w:rPr>
          <w:rFonts w:ascii="Times New Roman" w:hAnsi="Times New Roman" w:cs="Times New Roman"/>
          <w:sz w:val="28"/>
          <w:szCs w:val="28"/>
        </w:rPr>
        <w:t xml:space="preserve"> na nástenke pri vstupe do MŠ</w:t>
      </w:r>
      <w:r w:rsidRPr="00522C15">
        <w:rPr>
          <w:rFonts w:ascii="Times New Roman" w:hAnsi="Times New Roman" w:cs="Times New Roman"/>
          <w:sz w:val="28"/>
          <w:szCs w:val="28"/>
        </w:rPr>
        <w:t>,</w:t>
      </w:r>
      <w:r w:rsidR="00522C15">
        <w:rPr>
          <w:rFonts w:ascii="Times New Roman" w:hAnsi="Times New Roman" w:cs="Times New Roman"/>
          <w:sz w:val="28"/>
          <w:szCs w:val="28"/>
        </w:rPr>
        <w:t xml:space="preserve">  od 1.9. 2026 v elektronickej nástenke pri vstupe do materskej školy, od 1.5. 2026 na webovom sídle: msgorazdova.snv.sk a od 1. 9. 2026 na novom webovom sídle msgorazdovasnv.edupage.org, </w:t>
      </w:r>
      <w:r w:rsidRPr="00522C15">
        <w:rPr>
          <w:rFonts w:ascii="Times New Roman" w:hAnsi="Times New Roman" w:cs="Times New Roman"/>
          <w:sz w:val="28"/>
          <w:szCs w:val="28"/>
        </w:rPr>
        <w:t xml:space="preserve"> jeden bude v riaditeľni, Preukázateľným spôsobom s ním budú oboznámení zamestnanci, o jeho vydaní a obsahu budú informovaní zákonní zástupcovia detí</w:t>
      </w:r>
      <w:r w:rsidR="00522C15">
        <w:rPr>
          <w:rFonts w:ascii="Times New Roman" w:hAnsi="Times New Roman" w:cs="Times New Roman"/>
          <w:sz w:val="28"/>
          <w:szCs w:val="28"/>
        </w:rPr>
        <w:t xml:space="preserve"> alebo zástupcovia zariadenia.</w:t>
      </w:r>
    </w:p>
    <w:p w14:paraId="44145021" w14:textId="65FB8309" w:rsidR="002D4699" w:rsidRPr="00617BFB" w:rsidRDefault="00A679F4" w:rsidP="00522C15">
      <w:pPr>
        <w:jc w:val="both"/>
        <w:rPr>
          <w:rFonts w:ascii="Times New Roman" w:hAnsi="Times New Roman" w:cs="Times New Roman"/>
          <w:b/>
          <w:bCs/>
          <w:sz w:val="28"/>
          <w:szCs w:val="28"/>
        </w:rPr>
      </w:pPr>
      <w:r w:rsidRPr="00617BFB">
        <w:rPr>
          <w:rFonts w:ascii="Times New Roman" w:hAnsi="Times New Roman" w:cs="Times New Roman"/>
          <w:b/>
          <w:bCs/>
          <w:sz w:val="28"/>
          <w:szCs w:val="28"/>
        </w:rPr>
        <w:t>Jednotlivé zmeny a doplnené informácie  sú zaznamenané v bodoch č. 1 – 8.</w:t>
      </w:r>
    </w:p>
    <w:p w14:paraId="1500AD01" w14:textId="19BBE0CC" w:rsidR="00A679F4" w:rsidRPr="00A679F4" w:rsidRDefault="00A679F4" w:rsidP="00A679F4">
      <w:pPr>
        <w:jc w:val="center"/>
        <w:rPr>
          <w:rFonts w:ascii="Times New Roman" w:hAnsi="Times New Roman" w:cs="Times New Roman"/>
          <w:b/>
          <w:bCs/>
          <w:sz w:val="28"/>
          <w:szCs w:val="28"/>
        </w:rPr>
      </w:pPr>
      <w:r w:rsidRPr="00A679F4">
        <w:rPr>
          <w:rFonts w:ascii="Times New Roman" w:hAnsi="Times New Roman" w:cs="Times New Roman"/>
          <w:b/>
          <w:bCs/>
          <w:sz w:val="28"/>
          <w:szCs w:val="28"/>
        </w:rPr>
        <w:t>1.</w:t>
      </w:r>
    </w:p>
    <w:p w14:paraId="79896959" w14:textId="69BFBCC9" w:rsidR="00CC00D9" w:rsidRDefault="00A679F4" w:rsidP="00581617">
      <w:pPr>
        <w:rPr>
          <w:rFonts w:ascii="Times New Roman" w:hAnsi="Times New Roman" w:cs="Times New Roman"/>
          <w:sz w:val="28"/>
          <w:szCs w:val="28"/>
        </w:rPr>
      </w:pPr>
      <w:r>
        <w:rPr>
          <w:rFonts w:ascii="Times New Roman" w:hAnsi="Times New Roman" w:cs="Times New Roman"/>
          <w:sz w:val="28"/>
          <w:szCs w:val="28"/>
        </w:rPr>
        <w:t>O</w:t>
      </w:r>
      <w:r w:rsidR="00CC00D9" w:rsidRPr="00BB3453">
        <w:rPr>
          <w:rFonts w:ascii="Times New Roman" w:hAnsi="Times New Roman" w:cs="Times New Roman"/>
          <w:sz w:val="28"/>
          <w:szCs w:val="28"/>
        </w:rPr>
        <w:t>d 1.1. 2026 došlo k personálnej zmene vo funkcii vedúcej školskej jedálne</w:t>
      </w:r>
      <w:r w:rsidR="00CC00D9">
        <w:rPr>
          <w:rFonts w:ascii="Times New Roman" w:hAnsi="Times New Roman" w:cs="Times New Roman"/>
          <w:sz w:val="28"/>
          <w:szCs w:val="28"/>
        </w:rPr>
        <w:t xml:space="preserve">. </w:t>
      </w:r>
      <w:r w:rsidR="00BB3453">
        <w:rPr>
          <w:rFonts w:ascii="Times New Roman" w:hAnsi="Times New Roman" w:cs="Times New Roman"/>
          <w:sz w:val="28"/>
          <w:szCs w:val="28"/>
        </w:rPr>
        <w:t>N</w:t>
      </w:r>
      <w:r w:rsidR="00CC00D9">
        <w:rPr>
          <w:rFonts w:ascii="Times New Roman" w:hAnsi="Times New Roman" w:cs="Times New Roman"/>
          <w:sz w:val="28"/>
          <w:szCs w:val="28"/>
        </w:rPr>
        <w:t xml:space="preserve">ovou vedúcou školskej jedálne je pani Mária </w:t>
      </w:r>
      <w:proofErr w:type="spellStart"/>
      <w:r w:rsidR="00CC00D9">
        <w:rPr>
          <w:rFonts w:ascii="Times New Roman" w:hAnsi="Times New Roman" w:cs="Times New Roman"/>
          <w:sz w:val="28"/>
          <w:szCs w:val="28"/>
        </w:rPr>
        <w:t>Dzuriková</w:t>
      </w:r>
      <w:proofErr w:type="spellEnd"/>
      <w:r w:rsidR="00CC00D9">
        <w:rPr>
          <w:rFonts w:ascii="Times New Roman" w:hAnsi="Times New Roman" w:cs="Times New Roman"/>
          <w:sz w:val="28"/>
          <w:szCs w:val="28"/>
        </w:rPr>
        <w:t>.</w:t>
      </w:r>
    </w:p>
    <w:p w14:paraId="3A0B4310" w14:textId="6F79B78C" w:rsidR="003C5C72" w:rsidRPr="003C5C72" w:rsidRDefault="003C5C72" w:rsidP="003C5C72">
      <w:pPr>
        <w:jc w:val="center"/>
        <w:rPr>
          <w:rFonts w:ascii="Times New Roman" w:hAnsi="Times New Roman" w:cs="Times New Roman"/>
          <w:b/>
          <w:bCs/>
          <w:sz w:val="28"/>
          <w:szCs w:val="28"/>
        </w:rPr>
      </w:pPr>
      <w:r w:rsidRPr="003C5C72">
        <w:rPr>
          <w:rFonts w:ascii="Times New Roman" w:hAnsi="Times New Roman" w:cs="Times New Roman"/>
          <w:b/>
          <w:bCs/>
          <w:sz w:val="28"/>
          <w:szCs w:val="28"/>
        </w:rPr>
        <w:t>2.</w:t>
      </w:r>
    </w:p>
    <w:p w14:paraId="0711E39D" w14:textId="095BA791" w:rsidR="00CC00D9" w:rsidRDefault="00CC00D9" w:rsidP="00581617">
      <w:pPr>
        <w:rPr>
          <w:rFonts w:ascii="Times New Roman" w:hAnsi="Times New Roman" w:cs="Times New Roman"/>
          <w:sz w:val="28"/>
          <w:szCs w:val="28"/>
        </w:rPr>
      </w:pPr>
      <w:r w:rsidRPr="00BB3453">
        <w:rPr>
          <w:rFonts w:ascii="Times New Roman" w:hAnsi="Times New Roman" w:cs="Times New Roman"/>
          <w:b/>
          <w:bCs/>
          <w:sz w:val="28"/>
          <w:szCs w:val="28"/>
        </w:rPr>
        <w:t>Účinnosťou zákona č. 321/2025 dochádza aj podľa § 15 vo funkcii zástupcu riaditeľa.</w:t>
      </w:r>
      <w:r>
        <w:rPr>
          <w:rFonts w:ascii="Times New Roman" w:hAnsi="Times New Roman" w:cs="Times New Roman"/>
          <w:sz w:val="28"/>
          <w:szCs w:val="28"/>
        </w:rPr>
        <w:t xml:space="preserve"> Na návrh riaditeľa školy Tomáša Blaška, zástupkyňou riaditeľa je od 1.1. 2026 pani Bc.  Silvia Hozzová.</w:t>
      </w:r>
    </w:p>
    <w:p w14:paraId="60075070" w14:textId="41C7A448" w:rsidR="003C5C72" w:rsidRPr="00E0187F" w:rsidRDefault="003C5C72" w:rsidP="003C5C72">
      <w:pPr>
        <w:jc w:val="center"/>
        <w:rPr>
          <w:rFonts w:ascii="Times New Roman" w:hAnsi="Times New Roman" w:cs="Times New Roman"/>
          <w:b/>
          <w:bCs/>
          <w:sz w:val="28"/>
          <w:szCs w:val="28"/>
        </w:rPr>
      </w:pPr>
      <w:r w:rsidRPr="00E0187F">
        <w:rPr>
          <w:rFonts w:ascii="Times New Roman" w:hAnsi="Times New Roman" w:cs="Times New Roman"/>
          <w:b/>
          <w:bCs/>
          <w:sz w:val="28"/>
          <w:szCs w:val="28"/>
        </w:rPr>
        <w:t>3.</w:t>
      </w:r>
    </w:p>
    <w:p w14:paraId="78EC04B6" w14:textId="67A19A8B" w:rsidR="00CC00D9" w:rsidRPr="00E0187F" w:rsidRDefault="00CC00D9" w:rsidP="00581617">
      <w:pPr>
        <w:rPr>
          <w:rFonts w:ascii="Times New Roman" w:hAnsi="Times New Roman" w:cs="Times New Roman"/>
          <w:b/>
          <w:bCs/>
          <w:sz w:val="28"/>
          <w:szCs w:val="28"/>
        </w:rPr>
      </w:pPr>
      <w:r w:rsidRPr="00E0187F">
        <w:rPr>
          <w:rFonts w:ascii="Times New Roman" w:hAnsi="Times New Roman" w:cs="Times New Roman"/>
          <w:b/>
          <w:bCs/>
          <w:sz w:val="28"/>
          <w:szCs w:val="28"/>
        </w:rPr>
        <w:t>Zmeny a doplnenie informácii ku forme pln</w:t>
      </w:r>
      <w:r w:rsidR="00B91736" w:rsidRPr="00E0187F">
        <w:rPr>
          <w:rFonts w:ascii="Times New Roman" w:hAnsi="Times New Roman" w:cs="Times New Roman"/>
          <w:b/>
          <w:bCs/>
          <w:sz w:val="28"/>
          <w:szCs w:val="28"/>
        </w:rPr>
        <w:t>enia individuálneho vzdelávania</w:t>
      </w:r>
    </w:p>
    <w:p w14:paraId="23BDADE1" w14:textId="2C7BF60D" w:rsidR="00BB3453" w:rsidRDefault="00337F29" w:rsidP="00522C15">
      <w:pPr>
        <w:jc w:val="both"/>
        <w:rPr>
          <w:rFonts w:ascii="Times New Roman" w:hAnsi="Times New Roman" w:cs="Times New Roman"/>
          <w:b/>
          <w:bCs/>
          <w:sz w:val="28"/>
          <w:szCs w:val="28"/>
        </w:rPr>
      </w:pPr>
      <w:r w:rsidRPr="00BB3453">
        <w:rPr>
          <w:rFonts w:ascii="Times New Roman" w:hAnsi="Times New Roman" w:cs="Times New Roman"/>
          <w:b/>
          <w:bCs/>
          <w:sz w:val="28"/>
          <w:szCs w:val="28"/>
        </w:rPr>
        <w:t>a) Individuálne vzdelávanie dieťaťa, ktorému zdravotný stav neumožňuje účasť</w:t>
      </w:r>
      <w:r w:rsidR="00BB3453" w:rsidRPr="00BB3453">
        <w:rPr>
          <w:rFonts w:ascii="Times New Roman" w:hAnsi="Times New Roman" w:cs="Times New Roman"/>
          <w:b/>
          <w:bCs/>
          <w:sz w:val="28"/>
          <w:szCs w:val="28"/>
        </w:rPr>
        <w:t xml:space="preserve"> na povinnom predprimárnom vzdelávaní v materskej škole</w:t>
      </w:r>
    </w:p>
    <w:p w14:paraId="48DA4856" w14:textId="77777777" w:rsidR="00BB3453" w:rsidRDefault="00BB3453" w:rsidP="00522C15">
      <w:pPr>
        <w:jc w:val="both"/>
        <w:rPr>
          <w:rFonts w:ascii="Times New Roman" w:hAnsi="Times New Roman" w:cs="Times New Roman"/>
          <w:sz w:val="28"/>
          <w:szCs w:val="28"/>
        </w:rPr>
      </w:pPr>
      <w:r w:rsidRPr="00BB3453">
        <w:rPr>
          <w:rFonts w:ascii="Times New Roman" w:hAnsi="Times New Roman" w:cs="Times New Roman"/>
          <w:sz w:val="28"/>
          <w:szCs w:val="28"/>
        </w:rPr>
        <w:t xml:space="preserve">Ak ide o dieťa, ktorého zdravotný stav mu neumožňuje plniť povinné predprimárne vzdelávanie v kmeňovej materskej škole a jeho zákonný zástupca požiada kmeňovú materskú školu, do ktorej je dieťa prijaté, o povolenie individuálneho vzdelávania, prílohou k žiadosti je písomný súhlas pediatra vydaný na základe vyjadrenia lekára so špecializáciou v inom špecializačnom odbore ako všeobecné lekárstvo alebo pediatria; ak účasť na vzdelávaní v škole neumožňuje duševné zdravie, prikladá sa aj odporúčanie zariadenia poradenstva a prevencie. </w:t>
      </w:r>
    </w:p>
    <w:p w14:paraId="04BB06B6" w14:textId="77777777" w:rsidR="00BB3453" w:rsidRDefault="00BB3453" w:rsidP="00522C15">
      <w:pPr>
        <w:jc w:val="both"/>
        <w:rPr>
          <w:rFonts w:ascii="Times New Roman" w:hAnsi="Times New Roman" w:cs="Times New Roman"/>
          <w:sz w:val="28"/>
          <w:szCs w:val="28"/>
        </w:rPr>
      </w:pPr>
      <w:r w:rsidRPr="00BB3453">
        <w:rPr>
          <w:rFonts w:ascii="Times New Roman" w:hAnsi="Times New Roman" w:cs="Times New Roman"/>
          <w:b/>
          <w:bCs/>
          <w:sz w:val="28"/>
          <w:szCs w:val="28"/>
        </w:rPr>
        <w:t xml:space="preserve">Predprimárne vzdelávanie dieťaťa, ktorému bolo povolené individuálne vzdelávanie podľa § 28b ods. 2 písm. a) školského zákona, teda „zo </w:t>
      </w:r>
      <w:r w:rsidRPr="00BB3453">
        <w:rPr>
          <w:rFonts w:ascii="Times New Roman" w:hAnsi="Times New Roman" w:cs="Times New Roman"/>
          <w:b/>
          <w:bCs/>
          <w:sz w:val="28"/>
          <w:szCs w:val="28"/>
        </w:rPr>
        <w:lastRenderedPageBreak/>
        <w:t>zdravotných dôvodov“, zabezpečuje kmeňová materská škola v rozsahu najmenej štyri hodiny týždenne.</w:t>
      </w:r>
      <w:r w:rsidRPr="00BB3453">
        <w:rPr>
          <w:rFonts w:ascii="Times New Roman" w:hAnsi="Times New Roman" w:cs="Times New Roman"/>
          <w:sz w:val="28"/>
          <w:szCs w:val="28"/>
        </w:rPr>
        <w:t xml:space="preserve"> Individuálne vzdelávanie takéhoto dieťaťa </w:t>
      </w:r>
      <w:r w:rsidRPr="00BB3453">
        <w:rPr>
          <w:rFonts w:ascii="Times New Roman" w:hAnsi="Times New Roman" w:cs="Times New Roman"/>
          <w:b/>
          <w:bCs/>
          <w:sz w:val="28"/>
          <w:szCs w:val="28"/>
        </w:rPr>
        <w:t>zabezpečuje učiteľ kmeňovej materskej školy určený riaditeľom materskej školy;</w:t>
      </w:r>
      <w:r w:rsidRPr="00BB3453">
        <w:rPr>
          <w:rFonts w:ascii="Times New Roman" w:hAnsi="Times New Roman" w:cs="Times New Roman"/>
          <w:sz w:val="28"/>
          <w:szCs w:val="28"/>
        </w:rPr>
        <w:t xml:space="preserve"> túto činnosť vykonáva buď v rámci svojho základného úväzku, ustanoveného ako týždenný počet hodín priamej výchovno-vzdelávacej činnosti alebo v rámci práce nadčas, so všetkými náležitosťami, ktoré s prácou nadčas súvisia. Ak bude túto činnosť vykonávať učiteľ mimo obvyklého miesta výkonu výchovno-vzdelávacej činnosti určeného v pracovnej zmluve, uzavrie s ním zamestnávateľ dohodu o zmene pracovnej zmluvy podľa § 54 Zákonníka práce</w:t>
      </w:r>
    </w:p>
    <w:p w14:paraId="1AEE0852" w14:textId="2B9FC6FF" w:rsidR="00BB3453" w:rsidRPr="00BB3453" w:rsidRDefault="00BB3453" w:rsidP="00522C15">
      <w:pPr>
        <w:jc w:val="both"/>
        <w:rPr>
          <w:rFonts w:ascii="Times New Roman" w:hAnsi="Times New Roman" w:cs="Times New Roman"/>
          <w:sz w:val="28"/>
          <w:szCs w:val="28"/>
        </w:rPr>
      </w:pPr>
      <w:r w:rsidRPr="00BB3453">
        <w:rPr>
          <w:rFonts w:ascii="Times New Roman" w:hAnsi="Times New Roman" w:cs="Times New Roman"/>
          <w:sz w:val="28"/>
          <w:szCs w:val="28"/>
        </w:rPr>
        <w:t>Čas presunu učiteľa určeného riaditeľom materskej školy na zabezpečovanie individuálneho vzdelávania dieťaťa podľa § 28b ods. 2 písm. a) školského zákona sa počíta do týždenného pracovného času. Výkon tejto pracovnej činnosti je pracovnou cestou. Pri zabezpečení individuálneho vzdelávania dieťaťa so zdravotným znevýhodnením musí zamestnanec aj zamestnávateľ dodržiavať právne predpisy súvisiace s bezpečnosťou a ochranou zdravia pri práci.</w:t>
      </w:r>
    </w:p>
    <w:p w14:paraId="3F14A556" w14:textId="295EC038" w:rsidR="00337F29" w:rsidRDefault="00337F29" w:rsidP="00522C15">
      <w:pPr>
        <w:jc w:val="both"/>
        <w:rPr>
          <w:rFonts w:ascii="Times New Roman" w:hAnsi="Times New Roman" w:cs="Times New Roman"/>
          <w:sz w:val="28"/>
          <w:szCs w:val="28"/>
        </w:rPr>
      </w:pPr>
      <w:r>
        <w:rPr>
          <w:rFonts w:ascii="Times New Roman" w:hAnsi="Times New Roman" w:cs="Times New Roman"/>
          <w:sz w:val="28"/>
          <w:szCs w:val="28"/>
        </w:rPr>
        <w:t>Podľa § 28b ods. 6 školského zákona v znení účinnom od 1. januára 2026 kmeňová materská škola rozhodne o zrušení povolenia individuálneho vzdelávania dieťaťa podľa odseku 2 písm a) do 30 dní odo dňa doručenia žiadosti zákonného zástupcu alebo zástupcu zariadenia o zrušenie povolenia individuálneho vzdelávania dieťaťa, k žiadosti zákonný zástupca alebo zástupca zariadenia priloží písomný súhlas pediatra vydaný na základe vyjadrenia lekára so špecializáciou v inom špecializačnom odbore ako všeobecné lekárstvo.</w:t>
      </w:r>
    </w:p>
    <w:p w14:paraId="7E2E3CB3" w14:textId="09C1EF9B" w:rsidR="00BB3453" w:rsidRDefault="00BB3453" w:rsidP="00522C15">
      <w:pPr>
        <w:jc w:val="both"/>
        <w:rPr>
          <w:rFonts w:ascii="Times New Roman" w:hAnsi="Times New Roman" w:cs="Times New Roman"/>
          <w:sz w:val="28"/>
          <w:szCs w:val="28"/>
        </w:rPr>
      </w:pPr>
      <w:r w:rsidRPr="00BB3453">
        <w:rPr>
          <w:rFonts w:ascii="Times New Roman" w:hAnsi="Times New Roman" w:cs="Times New Roman"/>
          <w:sz w:val="28"/>
          <w:szCs w:val="28"/>
        </w:rPr>
        <w:t xml:space="preserve">Učiteľ, ktorý zabezpečuje individuálne vzdelávanie dieťaťa podľa § 28b ods. 2 písm. a) školského zákona, na konci polroku príslušného školského roku predkladá riaditeľovi kmeňovej školy písomnú správu o individuálnom vzdelávaní dieťaťa. Táto správa má byť stručná, obsahovať má informácie o aktuálnej rozvojovej úrovni dieťaťa. Súčasťou tejto správy je aj informácia o tom, či sa zákonným zástupcom bude odporúčať posúdenie školskej spôsobilosti dieťaťa v príslušnom zariadení poradenstva a prevencie, aby mohlo dieťa pokračovať ešte jeden školský rok v plnení povinného predprimárneho vzdelávania. </w:t>
      </w:r>
    </w:p>
    <w:p w14:paraId="6667FC61" w14:textId="3892EF79" w:rsidR="00A506A2" w:rsidRDefault="00A506A2" w:rsidP="00522C15">
      <w:pPr>
        <w:jc w:val="both"/>
        <w:rPr>
          <w:rFonts w:ascii="Times New Roman" w:hAnsi="Times New Roman" w:cs="Times New Roman"/>
          <w:b/>
          <w:bCs/>
          <w:sz w:val="28"/>
          <w:szCs w:val="28"/>
        </w:rPr>
      </w:pPr>
      <w:r w:rsidRPr="00A506A2">
        <w:rPr>
          <w:rFonts w:ascii="Times New Roman" w:hAnsi="Times New Roman" w:cs="Times New Roman"/>
          <w:b/>
          <w:bCs/>
          <w:sz w:val="28"/>
          <w:szCs w:val="28"/>
        </w:rPr>
        <w:t>b) Individuálne vzdelávanie dieťaťa na žiadosť zákonného zástupcu</w:t>
      </w:r>
    </w:p>
    <w:p w14:paraId="47034852" w14:textId="2E64D8A7" w:rsidR="00A506A2" w:rsidRDefault="00A506A2" w:rsidP="00522C15">
      <w:pPr>
        <w:jc w:val="both"/>
        <w:rPr>
          <w:rFonts w:ascii="Times New Roman" w:hAnsi="Times New Roman" w:cs="Times New Roman"/>
          <w:sz w:val="28"/>
          <w:szCs w:val="28"/>
        </w:rPr>
      </w:pPr>
      <w:r w:rsidRPr="00A506A2">
        <w:rPr>
          <w:rFonts w:ascii="Times New Roman" w:hAnsi="Times New Roman" w:cs="Times New Roman"/>
          <w:sz w:val="28"/>
          <w:szCs w:val="28"/>
        </w:rPr>
        <w:t>Individuálne vzdelávanie podľa § 28b ods. 2 písm. b) školského zákona</w:t>
      </w:r>
      <w:r w:rsidRPr="00A506A2">
        <w:rPr>
          <w:rFonts w:ascii="Times New Roman" w:hAnsi="Times New Roman" w:cs="Times New Roman"/>
          <w:b/>
          <w:bCs/>
          <w:sz w:val="28"/>
          <w:szCs w:val="28"/>
        </w:rPr>
        <w:t xml:space="preserve"> môže zabezpečovať samotný zákonný zástupca dieťaťa alebo iná fyzická osoba. Kmeňová materská škola, podľa § 28b ods. 8 školského zákona, v spolupráci so zákonným zástupcom určí obsah individuálneho vzdelávania dieťaťa bezodkladne po vydaní rozhodnutia o povolení individuálneho vzdelávania. Zákonný zástupca, je povinný v čase a rozsahu určenom </w:t>
      </w:r>
      <w:r w:rsidRPr="00A506A2">
        <w:rPr>
          <w:rFonts w:ascii="Times New Roman" w:hAnsi="Times New Roman" w:cs="Times New Roman"/>
          <w:sz w:val="28"/>
          <w:szCs w:val="28"/>
        </w:rPr>
        <w:t>kmeňovou materskou školou</w:t>
      </w:r>
      <w:r w:rsidRPr="00A506A2">
        <w:rPr>
          <w:rFonts w:ascii="Times New Roman" w:hAnsi="Times New Roman" w:cs="Times New Roman"/>
          <w:b/>
          <w:bCs/>
          <w:sz w:val="28"/>
          <w:szCs w:val="28"/>
        </w:rPr>
        <w:t xml:space="preserve"> zabezpečiť účasť dieťaťa na predprimárnom vzdelávaní v kmeňovej materskej škole v priebehu mesiaca február. </w:t>
      </w:r>
      <w:r w:rsidRPr="00A506A2">
        <w:rPr>
          <w:rFonts w:ascii="Times New Roman" w:hAnsi="Times New Roman" w:cs="Times New Roman"/>
          <w:sz w:val="28"/>
          <w:szCs w:val="28"/>
        </w:rPr>
        <w:t xml:space="preserve">Kmeňová materská škola, </w:t>
      </w:r>
      <w:r w:rsidRPr="00A506A2">
        <w:rPr>
          <w:rFonts w:ascii="Times New Roman" w:hAnsi="Times New Roman" w:cs="Times New Roman"/>
          <w:sz w:val="28"/>
          <w:szCs w:val="28"/>
        </w:rPr>
        <w:lastRenderedPageBreak/>
        <w:t>využijúc najvhodnejšie stratégie, pomôcky a nástroje v priebehu mesiaca február, v čase, ktorým môže byť niekoľko hodín, jeden aj viac dní,</w:t>
      </w:r>
      <w:r w:rsidRPr="00A506A2">
        <w:rPr>
          <w:rFonts w:ascii="Times New Roman" w:hAnsi="Times New Roman" w:cs="Times New Roman"/>
          <w:b/>
          <w:bCs/>
          <w:sz w:val="28"/>
          <w:szCs w:val="28"/>
        </w:rPr>
        <w:t xml:space="preserve"> posúdi rozvoj vedomostí, zručností a kompetencií dieťaťa. Posúdenie rozvoja vedomostí, zručností a kompetencií dieťaťa sa uskutoční formou rešpektujúcou osobitosti predprimárneho vzdelávania, s elimináciou stresu a napätia; zákonný zástupca má právo byť prítomný pri tomto posúdení. </w:t>
      </w:r>
      <w:r w:rsidRPr="00A506A2">
        <w:rPr>
          <w:rFonts w:ascii="Times New Roman" w:hAnsi="Times New Roman" w:cs="Times New Roman"/>
          <w:sz w:val="28"/>
          <w:szCs w:val="28"/>
        </w:rPr>
        <w:t>Úspech posúdenia rozvoja vedomostí, zručností a kompetencií dieťaťa závisí od spôsobu a intenzity vzájomnej komunikácie a spolupráce medzi materskou školou a rodinou dieťaťa do času určeného 22 na posúdenie.</w:t>
      </w:r>
    </w:p>
    <w:p w14:paraId="1D7F0AEA" w14:textId="710B8084" w:rsidR="00A506A2" w:rsidRDefault="00A506A2" w:rsidP="00522C15">
      <w:pPr>
        <w:jc w:val="both"/>
        <w:rPr>
          <w:rFonts w:ascii="Times New Roman" w:hAnsi="Times New Roman" w:cs="Times New Roman"/>
          <w:b/>
          <w:bCs/>
          <w:sz w:val="28"/>
          <w:szCs w:val="28"/>
        </w:rPr>
      </w:pPr>
      <w:r w:rsidRPr="00A506A2">
        <w:rPr>
          <w:rFonts w:ascii="Times New Roman" w:hAnsi="Times New Roman" w:cs="Times New Roman"/>
          <w:b/>
          <w:bCs/>
          <w:sz w:val="28"/>
          <w:szCs w:val="28"/>
        </w:rPr>
        <w:t>Ak pedagogický zamestnanec pri posúdení rozvoja vedomostí, zručností a kompetencií dieťaťa, ktorému bolo povolené individuálne vzdelávanie podľa § 28b ods.2 písm. b) školského zákona, zistí dôvodné podozrenie na výskyt rizikového správania dieťaťa, ktoré môže ohroziť bezpečnosť a zdravie, oznámi túto skutočnosť riaditeľovi školy, ktorý navrhne zákonnému zástupcovi vykonanie odbornej činnosti v zariadení poradenstva a prevencie; ak zákonný zástupca do troch mesiacov neinformuje školu o vykonaní odbornej činnosti v zariadení poradenstva a prevencie, riaditeľ školy oznámi túto skutočnosť orgánu sociálnoprávnej ochrany detí a sociálnej kurately.</w:t>
      </w:r>
    </w:p>
    <w:p w14:paraId="5D828EFF" w14:textId="53FB6A1E" w:rsidR="0022173C" w:rsidRDefault="0022173C" w:rsidP="00522C15">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2173C">
        <w:rPr>
          <w:rFonts w:ascii="Times New Roman" w:hAnsi="Times New Roman" w:cs="Times New Roman"/>
          <w:b/>
          <w:bCs/>
          <w:sz w:val="28"/>
          <w:szCs w:val="28"/>
        </w:rPr>
        <w:t xml:space="preserve">Výdavky spojené s individuálnym vzdelávaním takéhoto dieťaťa znáša zákonný zástupca. </w:t>
      </w:r>
    </w:p>
    <w:p w14:paraId="28310AB2"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Povolenie individuálneho vzdelávania tohto dieťaťa kmeňová materská škola zruší: </w:t>
      </w:r>
    </w:p>
    <w:p w14:paraId="0B5A5B8B"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a) na žiadosť zákonného zástupcu, </w:t>
      </w:r>
    </w:p>
    <w:p w14:paraId="76B2874C"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b) na základe odôvodneného návrhu fyzickej osoby, ktorá uskutočňuje individuálne vzdelávanie dieťaťa, </w:t>
      </w:r>
    </w:p>
    <w:p w14:paraId="46E7DD78"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c) na základe odôvodneného návrhu hlavného školského inšpektora, </w:t>
      </w:r>
    </w:p>
    <w:p w14:paraId="473B2D74"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d) ak sa pri posúdení rozvoja vedomostí, zručností a schopností zistí, že dieťa si ich neosvojilo v súlade s obsahom individuálneho vzdelávania alebo e) ak zákonný zástupca nezabezpečí účasť dieťaťa na predprimárnom vzdelávaní v kmeňovej materskej škole na účel posúdenia rozvoja vedomostí, zručností a kompetencií dieťaťa.</w:t>
      </w:r>
    </w:p>
    <w:p w14:paraId="6E0AFFB0"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sz w:val="28"/>
          <w:szCs w:val="28"/>
        </w:rPr>
        <w:t>Ak by sa počas plnenia povinného predprimárneho vzdelávania formou individuálneho vzdelávania podľa § 28b ods. 2 písm. b) školského zákona</w:t>
      </w:r>
      <w:r w:rsidRPr="0022173C">
        <w:rPr>
          <w:rFonts w:ascii="Times New Roman" w:hAnsi="Times New Roman" w:cs="Times New Roman"/>
          <w:b/>
          <w:bCs/>
          <w:sz w:val="28"/>
          <w:szCs w:val="28"/>
        </w:rPr>
        <w:t xml:space="preserve"> menila osoba, ktorá ho uskutočňuje, je nevyhnutné, aby o tom zákonný zástupca bezodkladne informoval kmeňovú materskú školu. </w:t>
      </w:r>
    </w:p>
    <w:p w14:paraId="160F7334"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Kmeňová materská škola rozhodne o zrušení povolenia individuálneho vzdelávania do 30 dní od začatia konania a zároveň zaradí dieťa do </w:t>
      </w:r>
      <w:r w:rsidRPr="0022173C">
        <w:rPr>
          <w:rFonts w:ascii="Times New Roman" w:hAnsi="Times New Roman" w:cs="Times New Roman"/>
          <w:b/>
          <w:bCs/>
          <w:sz w:val="28"/>
          <w:szCs w:val="28"/>
        </w:rPr>
        <w:lastRenderedPageBreak/>
        <w:t xml:space="preserve">príslušnej triedy kmeňovej materskej školy. Odvolanie proti rozhodnutiu o zrušení povolenia individuálneho vzdelávania nemá odkladný účinok, teda rozhodnutie je vykonateľné hneď po jeho doručení aj v prípade podania opravného prostriedku. </w:t>
      </w:r>
    </w:p>
    <w:p w14:paraId="07A166C6" w14:textId="77777777"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b/>
          <w:bCs/>
          <w:sz w:val="28"/>
          <w:szCs w:val="28"/>
        </w:rPr>
        <w:t xml:space="preserve">V prípadoch uvedených v § 28b ods. 13 písm. c) až e) školského zákona sa konanie vo veci zrušenia individuálneho (predprimárneho) vzdelávania začína na podnet riaditeľa kmeňovej materskej školy. </w:t>
      </w:r>
    </w:p>
    <w:p w14:paraId="103E8BE0" w14:textId="3D084583" w:rsidR="0022173C" w:rsidRDefault="0022173C" w:rsidP="00522C15">
      <w:pPr>
        <w:jc w:val="both"/>
        <w:rPr>
          <w:rFonts w:ascii="Times New Roman" w:hAnsi="Times New Roman" w:cs="Times New Roman"/>
          <w:b/>
          <w:bCs/>
          <w:sz w:val="28"/>
          <w:szCs w:val="28"/>
        </w:rPr>
      </w:pPr>
      <w:r w:rsidRPr="0022173C">
        <w:rPr>
          <w:rFonts w:ascii="Times New Roman" w:hAnsi="Times New Roman" w:cs="Times New Roman"/>
          <w:sz w:val="28"/>
          <w:szCs w:val="28"/>
        </w:rPr>
        <w:t xml:space="preserve">Dieťa podľa § 28b ods. 2 písm. b) školského zákona, ktoré bude mať zrušené individuálne vzdelávanie, bude bezodkladne, od nasledujúceho vyučovacieho dňa po dni, v ktorom bolo toto rozhodnutie doručené zaradené do príslušnej triedy kmeňovej materskej školy a začne plniť povinné predprimárne vzdelávanie v kmeňovej materskej škole formou pravidelného denného dochádzania v pracovných dňoch v rozsahu najmenej štyri hodiny denne podľa § 59a ods. 4 písm. b) školského zákona. Ak sa individuálne vzdelávanie dieťaťa podľa § 28b ods. 2 písm. b) školského zákona zruší: - na základe odôvodneného návrhu hlavného školského inšpektora, z dôvodu, že sa pri posúdení rozvoja vedomostí, zručností a schopností zistí, že dieťa si ich neosvojilo v súlade s obsahom individuálneho vzdelávania alebo z dôvodu, že zákonný zástupca nezabezpečí účasť dieťaťa na predprimárnom vzdelávaní v kmeňovej materskej škole na účel posúdenia rozvoja vedomostí, zručností a kompetencií dieťaťa, </w:t>
      </w:r>
      <w:r w:rsidRPr="0022173C">
        <w:rPr>
          <w:rFonts w:ascii="Times New Roman" w:hAnsi="Times New Roman" w:cs="Times New Roman"/>
          <w:b/>
          <w:bCs/>
          <w:sz w:val="28"/>
          <w:szCs w:val="28"/>
        </w:rPr>
        <w:t xml:space="preserve">nemožno dieťa opätovne individuálne vzdelávať podľa § 28b ods. 2 písm. b) na žiadosť zákonného zástupcu v žiadnej materskej škole zapísanej v registri škôl. </w:t>
      </w:r>
    </w:p>
    <w:p w14:paraId="1A01F023" w14:textId="77777777" w:rsidR="0034131F" w:rsidRDefault="0034131F" w:rsidP="00522C15">
      <w:pPr>
        <w:jc w:val="both"/>
        <w:rPr>
          <w:rFonts w:ascii="Times New Roman" w:hAnsi="Times New Roman" w:cs="Times New Roman"/>
          <w:b/>
          <w:bCs/>
          <w:sz w:val="28"/>
          <w:szCs w:val="28"/>
        </w:rPr>
      </w:pPr>
    </w:p>
    <w:p w14:paraId="0337CF1E" w14:textId="05D28B17" w:rsidR="0034131F" w:rsidRDefault="0034131F" w:rsidP="0034131F">
      <w:pPr>
        <w:jc w:val="center"/>
        <w:rPr>
          <w:rFonts w:ascii="Times New Roman" w:hAnsi="Times New Roman" w:cs="Times New Roman"/>
          <w:b/>
          <w:bCs/>
          <w:sz w:val="28"/>
          <w:szCs w:val="28"/>
        </w:rPr>
      </w:pPr>
      <w:r>
        <w:rPr>
          <w:rFonts w:ascii="Times New Roman" w:hAnsi="Times New Roman" w:cs="Times New Roman"/>
          <w:b/>
          <w:bCs/>
          <w:sz w:val="28"/>
          <w:szCs w:val="28"/>
        </w:rPr>
        <w:t>4.</w:t>
      </w:r>
    </w:p>
    <w:p w14:paraId="7833172A" w14:textId="24EFAD38" w:rsidR="0022173C" w:rsidRPr="00792CB9" w:rsidRDefault="0022173C" w:rsidP="00B06AA3">
      <w:pPr>
        <w:rPr>
          <w:rFonts w:ascii="Times New Roman" w:hAnsi="Times New Roman" w:cs="Times New Roman"/>
          <w:b/>
          <w:bCs/>
          <w:sz w:val="28"/>
          <w:szCs w:val="28"/>
        </w:rPr>
      </w:pPr>
      <w:r w:rsidRPr="0022173C">
        <w:rPr>
          <w:rFonts w:ascii="Times New Roman" w:hAnsi="Times New Roman" w:cs="Times New Roman"/>
          <w:b/>
          <w:bCs/>
          <w:sz w:val="32"/>
          <w:szCs w:val="32"/>
        </w:rPr>
        <w:t xml:space="preserve">Vzdelávanie v školách mimo územia Slovenskej republiky a vzdelávanie v školách zriadených iným štátom na území Slovenskej republiky so súhlasom zastupiteľského úradu iného štátu, ak zastupiteľský úrad iného štátu oznámil ministerstvu školstva, že vydal súhlas na zriadenie školy, ktorá sa nezapisuje do </w:t>
      </w:r>
      <w:r w:rsidRPr="00792CB9">
        <w:rPr>
          <w:rFonts w:ascii="Times New Roman" w:hAnsi="Times New Roman" w:cs="Times New Roman"/>
          <w:b/>
          <w:bCs/>
          <w:sz w:val="28"/>
          <w:szCs w:val="28"/>
        </w:rPr>
        <w:t>registra škôl</w:t>
      </w:r>
    </w:p>
    <w:p w14:paraId="46DAC36A" w14:textId="6F5ED4AE" w:rsidR="0022173C" w:rsidRPr="00792CB9" w:rsidRDefault="00792CB9" w:rsidP="00792CB9">
      <w:pPr>
        <w:jc w:val="both"/>
        <w:rPr>
          <w:rFonts w:ascii="Times New Roman" w:hAnsi="Times New Roman" w:cs="Times New Roman"/>
          <w:sz w:val="28"/>
          <w:szCs w:val="28"/>
        </w:rPr>
      </w:pPr>
      <w:r w:rsidRPr="00792CB9">
        <w:rPr>
          <w:rFonts w:ascii="Times New Roman" w:hAnsi="Times New Roman" w:cs="Times New Roman"/>
          <w:sz w:val="28"/>
          <w:szCs w:val="28"/>
        </w:rPr>
        <w:t xml:space="preserve">a) V § 25 ods. 12 školského zákona sú ustanovené postupy spojené s osobitným spôsobom plnenia povinného predprimárneho vzdelávania podľa § 23 písm. b) a c) školského zákona, ktoré vykonáva zákonný zástupca dieťaťa plniaceho povinné predprimárne vzdelávanie osobitným spôsobom a následne aj materská škola. O povolenie plniť povinné predprimárne vzdelávanie formou podľa § 23 písm. b) a c) školského zákona zákonný zástupca žiada formou písomnej žiadosti, v ktorej uvedie: a) meno, priezvisko a bydlisko dieťaťa, b) rodné číslo dieťaťa, c) adresu bydliska v zahraničí, d) názov a adresu školy, ktorú bude dieťa v zahraničí navštevovať, ak je vopred známa, alebo názov a adresu školy zriadenej iným </w:t>
      </w:r>
      <w:r w:rsidRPr="00792CB9">
        <w:rPr>
          <w:rFonts w:ascii="Times New Roman" w:hAnsi="Times New Roman" w:cs="Times New Roman"/>
          <w:sz w:val="28"/>
          <w:szCs w:val="28"/>
        </w:rPr>
        <w:lastRenderedPageBreak/>
        <w:t>štátom na území Slovenskej republiky, ktorú bude dieťa navštevovať. Osobitný spôsob plnenia povinného predprimárneho vzdelávania podľa § 23 písm. b) a c) školského zákona materská škola povoľuje na základe žiadosti zákonného zástupcu dieťaťa po jeho riadnom prijatí do materskej školy zapísanej v registri škôl; táto materská škola je pre dieťa kmeňovou.</w:t>
      </w:r>
    </w:p>
    <w:p w14:paraId="0B8058DB" w14:textId="2CE6D9AB" w:rsidR="00A506A2" w:rsidRDefault="00792CB9" w:rsidP="00792CB9">
      <w:pPr>
        <w:jc w:val="both"/>
        <w:rPr>
          <w:rFonts w:ascii="Times New Roman" w:hAnsi="Times New Roman" w:cs="Times New Roman"/>
          <w:b/>
          <w:bCs/>
          <w:sz w:val="28"/>
          <w:szCs w:val="28"/>
        </w:rPr>
      </w:pPr>
      <w:r w:rsidRPr="00792CB9">
        <w:rPr>
          <w:rFonts w:ascii="Times New Roman" w:hAnsi="Times New Roman" w:cs="Times New Roman"/>
          <w:b/>
          <w:bCs/>
          <w:sz w:val="28"/>
          <w:szCs w:val="28"/>
        </w:rPr>
        <w:t>Ak ide o vzdelávanie podľa § 23 písm. b) školského zákona (t. j. o vzdelávanie v školách mimo územia Slovenskej republiky), zákonný zástupca do 30 dní po príchode dieťaťa do krajiny pobytu predloží riaditeľovi kmeňovej materskej školy, doklad s uvedením názvu a adresy školy, ktorý potvrdzuje, že dieťa navštevuje príslušnú školu.</w:t>
      </w:r>
    </w:p>
    <w:p w14:paraId="06CF9083" w14:textId="2A749AF8" w:rsidR="00792CB9" w:rsidRDefault="00792CB9" w:rsidP="00792CB9">
      <w:pPr>
        <w:jc w:val="both"/>
        <w:rPr>
          <w:rFonts w:ascii="Times New Roman" w:hAnsi="Times New Roman" w:cs="Times New Roman"/>
          <w:b/>
          <w:bCs/>
          <w:sz w:val="28"/>
          <w:szCs w:val="28"/>
        </w:rPr>
      </w:pPr>
      <w:r w:rsidRPr="00792CB9">
        <w:rPr>
          <w:rFonts w:ascii="Times New Roman" w:hAnsi="Times New Roman" w:cs="Times New Roman"/>
          <w:b/>
          <w:bCs/>
          <w:sz w:val="28"/>
          <w:szCs w:val="28"/>
        </w:rPr>
        <w:t>Materská škola povoľuje plnenie povinného predprimárneho vzdelávania osobitným spôsobom podľa § 23 písm. b) a c) školského zákona rozhodnutím o: - - povolení vzdelávania v škole mimo územia Slovenskej republiky, ak ide o povinné predprimárne vzdelávanie (§ 37 ods. 1 písm. h) zákona č. 321/2025 Z. z.) alebo, povolení vzdelávania v škole zriadenej iným štátom na území Slovenskej republiky so súhlasom zastupiteľského úradu príslušného štátu, ak ide o povinné predprimárne vzdelávanie (§ 37 ods. 1 písm. i) zákona č. 321/2025 Z. z.).</w:t>
      </w:r>
    </w:p>
    <w:p w14:paraId="35E9EA36" w14:textId="69CAF70D" w:rsidR="00792CB9" w:rsidRDefault="00792CB9" w:rsidP="00792CB9">
      <w:pPr>
        <w:jc w:val="center"/>
        <w:rPr>
          <w:rFonts w:ascii="Times New Roman" w:hAnsi="Times New Roman" w:cs="Times New Roman"/>
          <w:b/>
          <w:bCs/>
          <w:sz w:val="28"/>
          <w:szCs w:val="28"/>
        </w:rPr>
      </w:pPr>
      <w:r w:rsidRPr="00792CB9">
        <w:rPr>
          <w:rFonts w:ascii="Times New Roman" w:hAnsi="Times New Roman" w:cs="Times New Roman"/>
          <w:b/>
          <w:bCs/>
          <w:sz w:val="28"/>
          <w:szCs w:val="28"/>
        </w:rPr>
        <w:t>Plnenie povinného predprimárneho vzdelania striedavo v Slovenskej republike a v zahraničí</w:t>
      </w:r>
    </w:p>
    <w:p w14:paraId="7E6E2CF8" w14:textId="29BB396F" w:rsidR="0032426B" w:rsidRDefault="00792CB9" w:rsidP="00792CB9">
      <w:pPr>
        <w:jc w:val="both"/>
        <w:rPr>
          <w:rFonts w:ascii="Times New Roman" w:hAnsi="Times New Roman" w:cs="Times New Roman"/>
          <w:b/>
          <w:bCs/>
          <w:sz w:val="28"/>
          <w:szCs w:val="28"/>
        </w:rPr>
      </w:pPr>
      <w:r w:rsidRPr="00792CB9">
        <w:rPr>
          <w:rFonts w:ascii="Times New Roman" w:hAnsi="Times New Roman" w:cs="Times New Roman"/>
          <w:sz w:val="28"/>
          <w:szCs w:val="28"/>
        </w:rPr>
        <w:t xml:space="preserve">S účinnosťou od 1. januára 2026 sa v § 28 ods. 15 školského zákona upravuje spôsob plnenia predprimárneho vzdelávania v prípadoch, ak dieťa, pre ktoré je predprimárne vzdelávanie povinné (vrátane dieťaťa pokračujúceho v plnení povinného predprimárneho vzdelávania) ak je rozhodnutím súdu zverené do striedavej osobnej starostlivosti oboch rodičov v Slovenskej republike a v zahraničí. Dieťaťu, ktoré plní povinné predprimárne vzdelávanie (alebo pokračuje v plnení povinného predprimárneho vzdelávania) striedavo v škole v Slovenskej republike a v škole v zahraničí: - čas dochádzky do školy v zahraničí škola v Slovenskej republike neeviduje ako neprítomnosť dieťaťa - škola v Slovenskej republike vydáva osvedčenie o získaní predprimárneho vzdelania samostatne. </w:t>
      </w:r>
      <w:r w:rsidRPr="00792CB9">
        <w:rPr>
          <w:rFonts w:ascii="Times New Roman" w:hAnsi="Times New Roman" w:cs="Times New Roman"/>
          <w:b/>
          <w:bCs/>
          <w:sz w:val="28"/>
          <w:szCs w:val="28"/>
        </w:rPr>
        <w:t>Zákonný zástupca takéhoto dieťaťa predkladá každé dva mesiace riaditeľovi školy v Slovenskej republike doklad s uvedením názvu a adresy školy, ktorý potvrdzuje, že dieťa navštevovalo príslušnú školu v zahraničí; ak obdobie dochádzky do školy v zahraničí trvá podľa rozhodnutia súdu dlhšie ako dva mesiace, tento doklad predkladá zákonný zástupca vždy po skončení tohto obdobia.</w:t>
      </w:r>
    </w:p>
    <w:p w14:paraId="0922E17F" w14:textId="77777777" w:rsidR="00D73180" w:rsidRDefault="00D73180" w:rsidP="00D73180">
      <w:pPr>
        <w:jc w:val="center"/>
        <w:rPr>
          <w:rFonts w:ascii="Times New Roman" w:hAnsi="Times New Roman" w:cs="Times New Roman"/>
          <w:b/>
          <w:bCs/>
          <w:sz w:val="28"/>
          <w:szCs w:val="28"/>
        </w:rPr>
      </w:pPr>
    </w:p>
    <w:p w14:paraId="768B351A" w14:textId="77777777" w:rsidR="00D73180" w:rsidRDefault="00D73180" w:rsidP="00D73180">
      <w:pPr>
        <w:jc w:val="center"/>
        <w:rPr>
          <w:rFonts w:ascii="Times New Roman" w:hAnsi="Times New Roman" w:cs="Times New Roman"/>
          <w:b/>
          <w:bCs/>
          <w:sz w:val="28"/>
          <w:szCs w:val="28"/>
        </w:rPr>
      </w:pPr>
    </w:p>
    <w:p w14:paraId="54A397D9" w14:textId="77777777" w:rsidR="00D73180" w:rsidRDefault="00D73180" w:rsidP="00D73180">
      <w:pPr>
        <w:jc w:val="center"/>
        <w:rPr>
          <w:rFonts w:ascii="Times New Roman" w:hAnsi="Times New Roman" w:cs="Times New Roman"/>
          <w:b/>
          <w:bCs/>
          <w:sz w:val="28"/>
          <w:szCs w:val="28"/>
        </w:rPr>
      </w:pPr>
    </w:p>
    <w:p w14:paraId="6B884DE7" w14:textId="558118DC" w:rsidR="00D73180" w:rsidRDefault="003B0274" w:rsidP="00D73180">
      <w:pPr>
        <w:jc w:val="center"/>
        <w:rPr>
          <w:rFonts w:ascii="Times New Roman" w:hAnsi="Times New Roman" w:cs="Times New Roman"/>
          <w:b/>
          <w:bCs/>
          <w:sz w:val="28"/>
          <w:szCs w:val="28"/>
        </w:rPr>
      </w:pPr>
      <w:r w:rsidRPr="003B0274">
        <w:rPr>
          <w:rFonts w:ascii="Times New Roman" w:hAnsi="Times New Roman" w:cs="Times New Roman"/>
          <w:b/>
          <w:bCs/>
          <w:sz w:val="28"/>
          <w:szCs w:val="28"/>
        </w:rPr>
        <w:lastRenderedPageBreak/>
        <w:t>5.</w:t>
      </w:r>
    </w:p>
    <w:p w14:paraId="483D03C4" w14:textId="3E62B360" w:rsidR="003B0274" w:rsidRDefault="003B0274" w:rsidP="00792CB9">
      <w:pPr>
        <w:jc w:val="both"/>
        <w:rPr>
          <w:rFonts w:ascii="Times New Roman" w:hAnsi="Times New Roman" w:cs="Times New Roman"/>
          <w:b/>
          <w:bCs/>
          <w:sz w:val="28"/>
          <w:szCs w:val="28"/>
        </w:rPr>
      </w:pPr>
      <w:r w:rsidRPr="003B0274">
        <w:rPr>
          <w:rFonts w:ascii="Times New Roman" w:hAnsi="Times New Roman" w:cs="Times New Roman"/>
          <w:b/>
          <w:bCs/>
          <w:sz w:val="28"/>
          <w:szCs w:val="28"/>
        </w:rPr>
        <w:t xml:space="preserve">Zanechanie vzdelávania </w:t>
      </w:r>
    </w:p>
    <w:p w14:paraId="5BB5E730" w14:textId="77777777" w:rsidR="00F1670D" w:rsidRDefault="003B0274" w:rsidP="00792CB9">
      <w:pPr>
        <w:jc w:val="both"/>
        <w:rPr>
          <w:rFonts w:ascii="Times New Roman" w:hAnsi="Times New Roman" w:cs="Times New Roman"/>
          <w:b/>
          <w:bCs/>
          <w:sz w:val="28"/>
          <w:szCs w:val="28"/>
        </w:rPr>
      </w:pPr>
      <w:r w:rsidRPr="003B0274">
        <w:rPr>
          <w:rFonts w:ascii="Times New Roman" w:hAnsi="Times New Roman" w:cs="Times New Roman"/>
          <w:sz w:val="28"/>
          <w:szCs w:val="28"/>
        </w:rPr>
        <w:t xml:space="preserve">Ak nejde o dieťa, pre ktoré je predprimárne vzdelávanie povinné (vrátane dieťaťa pokračujúceho v plnení povinného predprimárneho vzdelávania), zákonný zástupca sa môže rozhodnúť, že dieťa zanechá predprimárne vzdelávanie. </w:t>
      </w:r>
      <w:r w:rsidRPr="00F1670D">
        <w:rPr>
          <w:rFonts w:ascii="Times New Roman" w:hAnsi="Times New Roman" w:cs="Times New Roman"/>
          <w:sz w:val="28"/>
          <w:szCs w:val="28"/>
        </w:rPr>
        <w:t>Zákonný zástupca dieťaťa, pre ktoré je predprimárne vzdelávanie</w:t>
      </w:r>
      <w:r w:rsidRPr="003B0274">
        <w:rPr>
          <w:rFonts w:ascii="Times New Roman" w:hAnsi="Times New Roman" w:cs="Times New Roman"/>
          <w:b/>
          <w:bCs/>
          <w:sz w:val="28"/>
          <w:szCs w:val="28"/>
        </w:rPr>
        <w:t xml:space="preserve"> povinné (vrátane dieťaťa pokračujúceho v plnení povinného predprimárneho vzdelávania), sa nemôže rozhodnúť, že dieťa zanechá </w:t>
      </w:r>
      <w:r w:rsidRPr="00F1670D">
        <w:rPr>
          <w:rFonts w:ascii="Times New Roman" w:hAnsi="Times New Roman" w:cs="Times New Roman"/>
          <w:sz w:val="28"/>
          <w:szCs w:val="28"/>
        </w:rPr>
        <w:t>predprimárne vzdelávanie.</w:t>
      </w:r>
      <w:r w:rsidRPr="003B0274">
        <w:rPr>
          <w:rFonts w:ascii="Times New Roman" w:hAnsi="Times New Roman" w:cs="Times New Roman"/>
          <w:b/>
          <w:bCs/>
          <w:sz w:val="28"/>
          <w:szCs w:val="28"/>
        </w:rPr>
        <w:t xml:space="preserve"> Ak sa zákonný zástupca rozhodne, že jeho dieťa zanechá predprimárne vzdelávanie, musí túto skutočnosť oznámiť písomne riaditeľovi materskej školy.</w:t>
      </w:r>
    </w:p>
    <w:p w14:paraId="44954800" w14:textId="77777777" w:rsidR="00165174" w:rsidRDefault="003B0274" w:rsidP="00792CB9">
      <w:pPr>
        <w:jc w:val="both"/>
        <w:rPr>
          <w:rFonts w:ascii="Times New Roman" w:hAnsi="Times New Roman" w:cs="Times New Roman"/>
          <w:b/>
          <w:bCs/>
          <w:sz w:val="28"/>
          <w:szCs w:val="28"/>
        </w:rPr>
      </w:pPr>
      <w:r w:rsidRPr="00165174">
        <w:rPr>
          <w:rFonts w:ascii="Times New Roman" w:hAnsi="Times New Roman" w:cs="Times New Roman"/>
          <w:sz w:val="28"/>
          <w:szCs w:val="28"/>
        </w:rPr>
        <w:t>Dieťa prestane byť dieťaťom danej materskej školy: - dňom, ktorý nasleduje po dni, keď riaditeľovi materskej školy</w:t>
      </w:r>
      <w:r w:rsidRPr="003B0274">
        <w:rPr>
          <w:rFonts w:ascii="Times New Roman" w:hAnsi="Times New Roman" w:cs="Times New Roman"/>
          <w:b/>
          <w:bCs/>
          <w:sz w:val="28"/>
          <w:szCs w:val="28"/>
        </w:rPr>
        <w:t xml:space="preserve"> bolo doručené písomné oznámenie o zanechaní vzdelávania alebo - dňom uvedeným v písomnom oznámení o zanechaní vzdelávania, najskôr však dňom, ktorý nasleduje po dni, keď bolo doručené. </w:t>
      </w:r>
      <w:r w:rsidRPr="00165174">
        <w:rPr>
          <w:rFonts w:ascii="Times New Roman" w:hAnsi="Times New Roman" w:cs="Times New Roman"/>
          <w:sz w:val="28"/>
          <w:szCs w:val="28"/>
        </w:rPr>
        <w:t>Ak sa stane, že zákonný zástupca</w:t>
      </w:r>
      <w:r w:rsidRPr="003B0274">
        <w:rPr>
          <w:rFonts w:ascii="Times New Roman" w:hAnsi="Times New Roman" w:cs="Times New Roman"/>
          <w:b/>
          <w:bCs/>
          <w:sz w:val="28"/>
          <w:szCs w:val="28"/>
        </w:rPr>
        <w:t xml:space="preserve"> neoznámi (písomne, ani inak) riaditeľovi materskej školy zanechanie predprimárneho vzdelávania svojho dieťaťa a dieťa sa neospravedlnene nezúčastňuje na predprimárnom vzdelávaní, uplynutím 30 dní od jeho poslednej účasti na predprimárnom vzdelávaní prestáva byť dieťaťom príslušnej materskej školy; o tejto skutočnosti urobí riaditeľ materskej školy záznam v osobnom spise a osobný spis dieťaťa uzavrie.</w:t>
      </w:r>
    </w:p>
    <w:p w14:paraId="4975A3EB" w14:textId="3E20E2A0" w:rsidR="00715853" w:rsidRDefault="003B0274" w:rsidP="00792CB9">
      <w:pPr>
        <w:jc w:val="both"/>
        <w:rPr>
          <w:rFonts w:ascii="Times New Roman" w:hAnsi="Times New Roman" w:cs="Times New Roman"/>
          <w:b/>
          <w:bCs/>
          <w:sz w:val="28"/>
          <w:szCs w:val="28"/>
        </w:rPr>
      </w:pPr>
      <w:r w:rsidRPr="003B0274">
        <w:rPr>
          <w:rFonts w:ascii="Times New Roman" w:hAnsi="Times New Roman" w:cs="Times New Roman"/>
          <w:b/>
          <w:bCs/>
          <w:sz w:val="28"/>
          <w:szCs w:val="28"/>
        </w:rPr>
        <w:t>O zanechaní predprimárneho vzdelávania materská škola nevydáva žiadne rozhodnutie. Zanechanie predprimárneho vzdelávania riaditeľ materskej školy nahlási do centrálneho registra.</w:t>
      </w:r>
    </w:p>
    <w:p w14:paraId="1A23716D" w14:textId="5CC32A87" w:rsidR="00D73180" w:rsidRDefault="005879C2" w:rsidP="00D73180">
      <w:pPr>
        <w:jc w:val="center"/>
        <w:rPr>
          <w:rFonts w:ascii="Times New Roman" w:hAnsi="Times New Roman" w:cs="Times New Roman"/>
          <w:b/>
          <w:bCs/>
          <w:sz w:val="28"/>
          <w:szCs w:val="28"/>
        </w:rPr>
      </w:pPr>
      <w:r>
        <w:rPr>
          <w:rFonts w:ascii="Times New Roman" w:hAnsi="Times New Roman" w:cs="Times New Roman"/>
          <w:b/>
          <w:bCs/>
          <w:sz w:val="28"/>
          <w:szCs w:val="28"/>
        </w:rPr>
        <w:t>6.</w:t>
      </w:r>
    </w:p>
    <w:p w14:paraId="43D5F97E" w14:textId="23053733" w:rsidR="00715853" w:rsidRDefault="00FB371E" w:rsidP="00D73180">
      <w:pPr>
        <w:jc w:val="both"/>
        <w:rPr>
          <w:rFonts w:ascii="Times New Roman" w:hAnsi="Times New Roman" w:cs="Times New Roman"/>
          <w:b/>
          <w:bCs/>
          <w:sz w:val="28"/>
          <w:szCs w:val="28"/>
        </w:rPr>
      </w:pPr>
      <w:r>
        <w:rPr>
          <w:rFonts w:ascii="Times New Roman" w:hAnsi="Times New Roman" w:cs="Times New Roman"/>
          <w:b/>
          <w:bCs/>
          <w:sz w:val="28"/>
          <w:szCs w:val="28"/>
        </w:rPr>
        <w:t>Najvyšší počet v</w:t>
      </w:r>
      <w:r w:rsidR="00F51053">
        <w:rPr>
          <w:rFonts w:ascii="Times New Roman" w:hAnsi="Times New Roman" w:cs="Times New Roman"/>
          <w:b/>
          <w:bCs/>
          <w:sz w:val="28"/>
          <w:szCs w:val="28"/>
        </w:rPr>
        <w:t> </w:t>
      </w:r>
      <w:r>
        <w:rPr>
          <w:rFonts w:ascii="Times New Roman" w:hAnsi="Times New Roman" w:cs="Times New Roman"/>
          <w:b/>
          <w:bCs/>
          <w:sz w:val="28"/>
          <w:szCs w:val="28"/>
        </w:rPr>
        <w:t>triede</w:t>
      </w:r>
      <w:r w:rsidR="00F51053">
        <w:rPr>
          <w:rFonts w:ascii="Times New Roman" w:hAnsi="Times New Roman" w:cs="Times New Roman"/>
          <w:b/>
          <w:bCs/>
          <w:sz w:val="28"/>
          <w:szCs w:val="28"/>
        </w:rPr>
        <w:t xml:space="preserve"> materskej školy</w:t>
      </w:r>
      <w:r>
        <w:rPr>
          <w:rFonts w:ascii="Times New Roman" w:hAnsi="Times New Roman" w:cs="Times New Roman"/>
          <w:b/>
          <w:bCs/>
          <w:sz w:val="28"/>
          <w:szCs w:val="28"/>
        </w:rPr>
        <w:t xml:space="preserve"> podľa zákona č. 245 /2008 Z. z. </w:t>
      </w:r>
      <w:r w:rsidR="00F51053">
        <w:rPr>
          <w:rFonts w:ascii="Times New Roman" w:hAnsi="Times New Roman" w:cs="Times New Roman"/>
          <w:b/>
          <w:bCs/>
          <w:sz w:val="28"/>
          <w:szCs w:val="28"/>
        </w:rPr>
        <w:t>§ 28 ods. 9</w:t>
      </w:r>
    </w:p>
    <w:p w14:paraId="681A800C" w14:textId="77777777" w:rsidR="007B267D" w:rsidRPr="007B267D" w:rsidRDefault="007B267D" w:rsidP="000760EA">
      <w:pPr>
        <w:jc w:val="both"/>
        <w:rPr>
          <w:rFonts w:ascii="Times New Roman" w:hAnsi="Times New Roman" w:cs="Times New Roman"/>
          <w:sz w:val="28"/>
          <w:szCs w:val="28"/>
        </w:rPr>
      </w:pPr>
      <w:r w:rsidRPr="007B267D">
        <w:rPr>
          <w:rFonts w:ascii="Times New Roman" w:hAnsi="Times New Roman" w:cs="Times New Roman"/>
          <w:sz w:val="28"/>
          <w:szCs w:val="28"/>
        </w:rPr>
        <w:t>Najvyšší počet detí v triede materskej školy je</w:t>
      </w:r>
    </w:p>
    <w:p w14:paraId="6DE28FF3" w14:textId="4BB01E4B" w:rsidR="007B267D" w:rsidRPr="007B267D" w:rsidRDefault="007B267D" w:rsidP="000760EA">
      <w:pPr>
        <w:jc w:val="both"/>
        <w:rPr>
          <w:rFonts w:ascii="Times New Roman" w:hAnsi="Times New Roman" w:cs="Times New Roman"/>
          <w:sz w:val="28"/>
          <w:szCs w:val="28"/>
        </w:rPr>
      </w:pPr>
      <w:r w:rsidRPr="007B267D">
        <w:rPr>
          <w:rFonts w:ascii="Times New Roman" w:hAnsi="Times New Roman" w:cs="Times New Roman"/>
          <w:sz w:val="28"/>
          <w:szCs w:val="28"/>
        </w:rPr>
        <w:t>a)</w:t>
      </w:r>
      <w:r w:rsidRPr="00F51053">
        <w:rPr>
          <w:rFonts w:ascii="Times New Roman" w:hAnsi="Times New Roman" w:cs="Times New Roman"/>
          <w:sz w:val="28"/>
          <w:szCs w:val="28"/>
        </w:rPr>
        <w:t xml:space="preserve"> </w:t>
      </w:r>
      <w:r w:rsidRPr="007B267D">
        <w:rPr>
          <w:rFonts w:ascii="Times New Roman" w:hAnsi="Times New Roman" w:cs="Times New Roman"/>
          <w:sz w:val="28"/>
          <w:szCs w:val="28"/>
        </w:rPr>
        <w:t>18 v triede pre deti vo veku dva roky až tri roky,</w:t>
      </w:r>
    </w:p>
    <w:p w14:paraId="3DB5AAFE" w14:textId="77777777" w:rsidR="00D73180" w:rsidRDefault="007B267D" w:rsidP="000760EA">
      <w:pPr>
        <w:jc w:val="both"/>
        <w:rPr>
          <w:rFonts w:ascii="Times New Roman" w:hAnsi="Times New Roman" w:cs="Times New Roman"/>
          <w:sz w:val="28"/>
          <w:szCs w:val="28"/>
        </w:rPr>
      </w:pPr>
      <w:r w:rsidRPr="007B267D">
        <w:rPr>
          <w:rFonts w:ascii="Times New Roman" w:hAnsi="Times New Roman" w:cs="Times New Roman"/>
          <w:sz w:val="28"/>
          <w:szCs w:val="28"/>
        </w:rPr>
        <w:t>b)</w:t>
      </w:r>
      <w:r w:rsidRPr="00F51053">
        <w:rPr>
          <w:rFonts w:ascii="Times New Roman" w:hAnsi="Times New Roman" w:cs="Times New Roman"/>
          <w:sz w:val="28"/>
          <w:szCs w:val="28"/>
        </w:rPr>
        <w:t xml:space="preserve"> </w:t>
      </w:r>
      <w:r w:rsidRPr="007B267D">
        <w:rPr>
          <w:rFonts w:ascii="Times New Roman" w:hAnsi="Times New Roman" w:cs="Times New Roman"/>
          <w:sz w:val="28"/>
          <w:szCs w:val="28"/>
        </w:rPr>
        <w:t>20 v triede pre deti vo veku tri roky až štyri roky,</w:t>
      </w:r>
    </w:p>
    <w:p w14:paraId="01E1D6FE" w14:textId="07A0C517" w:rsidR="007B267D" w:rsidRPr="00F51053" w:rsidRDefault="007B267D" w:rsidP="000760EA">
      <w:pPr>
        <w:jc w:val="both"/>
        <w:rPr>
          <w:rFonts w:ascii="Times New Roman" w:hAnsi="Times New Roman" w:cs="Times New Roman"/>
          <w:sz w:val="28"/>
          <w:szCs w:val="28"/>
        </w:rPr>
      </w:pPr>
      <w:r w:rsidRPr="00F51053">
        <w:rPr>
          <w:rFonts w:ascii="Times New Roman" w:hAnsi="Times New Roman" w:cs="Times New Roman"/>
          <w:sz w:val="28"/>
          <w:szCs w:val="28"/>
        </w:rPr>
        <w:t>c</w:t>
      </w:r>
      <w:r w:rsidRPr="007B267D">
        <w:rPr>
          <w:rFonts w:ascii="Times New Roman" w:hAnsi="Times New Roman" w:cs="Times New Roman"/>
          <w:sz w:val="28"/>
          <w:szCs w:val="28"/>
        </w:rPr>
        <w:t>)</w:t>
      </w:r>
      <w:r w:rsidRPr="00F51053">
        <w:rPr>
          <w:rFonts w:ascii="Times New Roman" w:hAnsi="Times New Roman" w:cs="Times New Roman"/>
          <w:sz w:val="28"/>
          <w:szCs w:val="28"/>
        </w:rPr>
        <w:t xml:space="preserve"> </w:t>
      </w:r>
      <w:r w:rsidRPr="007B267D">
        <w:rPr>
          <w:rFonts w:ascii="Times New Roman" w:hAnsi="Times New Roman" w:cs="Times New Roman"/>
          <w:sz w:val="28"/>
          <w:szCs w:val="28"/>
        </w:rPr>
        <w:t>21 v triede pre deti vo veku štyri roky až päť rokov</w:t>
      </w:r>
      <w:r w:rsidRPr="00F51053">
        <w:rPr>
          <w:rFonts w:ascii="Times New Roman" w:hAnsi="Times New Roman" w:cs="Times New Roman"/>
          <w:noProof/>
          <w:sz w:val="28"/>
          <w:szCs w:val="28"/>
        </w:rPr>
        <mc:AlternateContent>
          <mc:Choice Requires="wps">
            <w:drawing>
              <wp:inline distT="0" distB="0" distL="0" distR="0" wp14:anchorId="2469A9A7" wp14:editId="5CD2F936">
                <wp:extent cx="304800" cy="304800"/>
                <wp:effectExtent l="0" t="0" r="0" b="0"/>
                <wp:docPr id="1678561433" name="Obdĺžnik 42"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4FB71" id="Obdĺžnik 42"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1053">
        <w:rPr>
          <w:rFonts w:ascii="Times New Roman" w:hAnsi="Times New Roman" w:cs="Times New Roman"/>
          <w:noProof/>
          <w:sz w:val="28"/>
          <w:szCs w:val="28"/>
        </w:rPr>
        <mc:AlternateContent>
          <mc:Choice Requires="wps">
            <w:drawing>
              <wp:inline distT="0" distB="0" distL="0" distR="0" wp14:anchorId="049E443D" wp14:editId="2F08E14B">
                <wp:extent cx="304800" cy="304800"/>
                <wp:effectExtent l="0" t="0" r="0" b="0"/>
                <wp:docPr id="902049091" name="Obdĺžnik 41"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46ECB" id="Obdĺžnik 41" o:spid="_x0000_s1026" alt="Kopírovať"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1053">
        <w:rPr>
          <w:rFonts w:ascii="Times New Roman" w:hAnsi="Times New Roman" w:cs="Times New Roman"/>
          <w:noProof/>
          <w:sz w:val="28"/>
          <w:szCs w:val="28"/>
        </w:rPr>
        <mc:AlternateContent>
          <mc:Choice Requires="wps">
            <w:drawing>
              <wp:inline distT="0" distB="0" distL="0" distR="0" wp14:anchorId="46AC8019" wp14:editId="3C5769CB">
                <wp:extent cx="304800" cy="304800"/>
                <wp:effectExtent l="0" t="0" r="0" b="0"/>
                <wp:docPr id="47084522" name="Obdĺžnik 40" descr="Porovnať verz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26E3A" id="Obdĺžnik 40" o:spid="_x0000_s1026" alt="Porovnať verz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1053">
        <w:rPr>
          <w:rFonts w:ascii="Times New Roman" w:hAnsi="Times New Roman" w:cs="Times New Roman"/>
          <w:noProof/>
          <w:sz w:val="28"/>
          <w:szCs w:val="28"/>
        </w:rPr>
        <mc:AlternateContent>
          <mc:Choice Requires="wps">
            <w:drawing>
              <wp:inline distT="0" distB="0" distL="0" distR="0" wp14:anchorId="62BB11CD" wp14:editId="27C82C99">
                <wp:extent cx="304800" cy="304800"/>
                <wp:effectExtent l="0" t="0" r="0" b="0"/>
                <wp:docPr id="239168848" name="Obdĺžnik 39" descr="Porovnať verz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B4C8F" id="Obdĺžnik 39" o:spid="_x0000_s1026" alt="Porovnať verz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51053">
        <w:rPr>
          <w:rFonts w:ascii="Times New Roman" w:hAnsi="Times New Roman" w:cs="Times New Roman"/>
          <w:noProof/>
          <w:sz w:val="28"/>
          <w:szCs w:val="28"/>
        </w:rPr>
        <mc:AlternateContent>
          <mc:Choice Requires="wps">
            <w:drawing>
              <wp:inline distT="0" distB="0" distL="0" distR="0" wp14:anchorId="3DA6D3B1" wp14:editId="25C20B13">
                <wp:extent cx="304800" cy="304800"/>
                <wp:effectExtent l="0" t="0" r="0" b="0"/>
                <wp:docPr id="698426561" name="Obdĺžnik 38" descr="Novelizác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75407" id="Obdĺžnik 38" o:spid="_x0000_s1026" alt="Novelizác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B52291" w14:textId="22A7BE45" w:rsidR="007B267D" w:rsidRPr="007B267D" w:rsidRDefault="007B267D" w:rsidP="000760EA">
      <w:pPr>
        <w:jc w:val="both"/>
        <w:rPr>
          <w:rFonts w:ascii="Times New Roman" w:hAnsi="Times New Roman" w:cs="Times New Roman"/>
          <w:sz w:val="28"/>
          <w:szCs w:val="28"/>
        </w:rPr>
      </w:pPr>
      <w:r w:rsidRPr="007B267D">
        <w:rPr>
          <w:rFonts w:ascii="Times New Roman" w:hAnsi="Times New Roman" w:cs="Times New Roman"/>
          <w:sz w:val="28"/>
          <w:szCs w:val="28"/>
        </w:rPr>
        <w:t>d)</w:t>
      </w:r>
      <w:r w:rsidRPr="00F51053">
        <w:rPr>
          <w:rFonts w:ascii="Times New Roman" w:hAnsi="Times New Roman" w:cs="Times New Roman"/>
          <w:sz w:val="28"/>
          <w:szCs w:val="28"/>
        </w:rPr>
        <w:t xml:space="preserve"> </w:t>
      </w:r>
      <w:r w:rsidRPr="007B267D">
        <w:rPr>
          <w:rFonts w:ascii="Times New Roman" w:hAnsi="Times New Roman" w:cs="Times New Roman"/>
          <w:sz w:val="28"/>
          <w:szCs w:val="28"/>
        </w:rPr>
        <w:t>22 v triede pre deti vo veku päť rokov až šesť rokov,</w:t>
      </w:r>
    </w:p>
    <w:p w14:paraId="4D038A9E" w14:textId="0A8C14BD" w:rsidR="00D40833" w:rsidRPr="007B267D" w:rsidRDefault="007B267D" w:rsidP="000760EA">
      <w:pPr>
        <w:jc w:val="both"/>
        <w:rPr>
          <w:rFonts w:ascii="Times New Roman" w:hAnsi="Times New Roman" w:cs="Times New Roman"/>
          <w:sz w:val="28"/>
          <w:szCs w:val="28"/>
        </w:rPr>
      </w:pPr>
      <w:r w:rsidRPr="007B267D">
        <w:rPr>
          <w:rFonts w:ascii="Times New Roman" w:hAnsi="Times New Roman" w:cs="Times New Roman"/>
          <w:sz w:val="28"/>
          <w:szCs w:val="28"/>
        </w:rPr>
        <w:t>e)</w:t>
      </w:r>
      <w:r w:rsidRPr="00F51053">
        <w:rPr>
          <w:rFonts w:ascii="Times New Roman" w:hAnsi="Times New Roman" w:cs="Times New Roman"/>
          <w:sz w:val="28"/>
          <w:szCs w:val="28"/>
        </w:rPr>
        <w:t xml:space="preserve"> </w:t>
      </w:r>
      <w:r w:rsidRPr="007B267D">
        <w:rPr>
          <w:rFonts w:ascii="Times New Roman" w:hAnsi="Times New Roman" w:cs="Times New Roman"/>
          <w:sz w:val="28"/>
          <w:szCs w:val="28"/>
        </w:rPr>
        <w:t>21 v triede pre deti vo veku dva roky až šesť rokov.</w:t>
      </w:r>
    </w:p>
    <w:p w14:paraId="73F20062" w14:textId="2605B5CD" w:rsidR="00D73180" w:rsidRDefault="005239FE" w:rsidP="00D7318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p>
    <w:p w14:paraId="5723AC38" w14:textId="7D6DAF7B"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Plnenie povinného predprimárneho vzdelávania dieťaťa pred dovŕšením piateho roku veku</w:t>
      </w:r>
      <w:r w:rsidR="00BB73FC">
        <w:rPr>
          <w:rFonts w:ascii="Times New Roman" w:hAnsi="Times New Roman" w:cs="Times New Roman"/>
          <w:b/>
          <w:bCs/>
          <w:sz w:val="28"/>
          <w:szCs w:val="28"/>
        </w:rPr>
        <w:t xml:space="preserve"> podľa </w:t>
      </w:r>
      <w:r w:rsidR="00BB73FC" w:rsidRPr="003234E1">
        <w:rPr>
          <w:rFonts w:ascii="Times New Roman" w:hAnsi="Times New Roman" w:cs="Times New Roman"/>
          <w:b/>
          <w:bCs/>
          <w:sz w:val="28"/>
          <w:szCs w:val="28"/>
        </w:rPr>
        <w:t>§ 28c</w:t>
      </w:r>
      <w:r w:rsidR="00BB73FC">
        <w:rPr>
          <w:rFonts w:ascii="Times New Roman" w:hAnsi="Times New Roman" w:cs="Times New Roman"/>
          <w:b/>
          <w:bCs/>
          <w:sz w:val="28"/>
          <w:szCs w:val="28"/>
        </w:rPr>
        <w:t xml:space="preserve"> zákona č. 245 /2008 Z. z.</w:t>
      </w:r>
    </w:p>
    <w:p w14:paraId="2FAC9B59" w14:textId="1EE2BCDD" w:rsidR="003234E1" w:rsidRPr="003234E1" w:rsidRDefault="003234E1" w:rsidP="003234E1">
      <w:pPr>
        <w:jc w:val="both"/>
        <w:rPr>
          <w:rFonts w:ascii="Times New Roman" w:hAnsi="Times New Roman" w:cs="Times New Roman"/>
          <w:sz w:val="28"/>
          <w:szCs w:val="28"/>
        </w:rPr>
      </w:pPr>
      <w:r w:rsidRPr="003234E1">
        <w:rPr>
          <w:rFonts w:ascii="Times New Roman" w:hAnsi="Times New Roman" w:cs="Times New Roman"/>
          <w:sz w:val="28"/>
          <w:szCs w:val="28"/>
        </w:rPr>
        <w:t>Dieťa pred dovŕšením piateho roku veku plní povinné predprimárne vzdelávanie formou domáceho vzdelávania podľa odsekov 2 až 6 alebo formou pravidelného denného dochádzania do materskej školy. Dieťa môže plniť povinné predprimárne vzdelávanie formou domáceho vzdelávania, len ak zákonný zástupca má najmenej stredné odborné vzdelanie.</w:t>
      </w:r>
    </w:p>
    <w:p w14:paraId="36A5696B" w14:textId="6F34215C"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Ak sa zákonný zástupca rozhodne, že dieťa pred dovŕšením piateho roku veku bude plniť povinné predprimárne vzdelávanie formou domáceho vzdelávania, oznámi túto skutočnosť obci, v ktorej má dieťa trvalý pobyt.</w:t>
      </w:r>
    </w:p>
    <w:p w14:paraId="6D1D46BA" w14:textId="3F6EEE49"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Oznámenie podľa odseku 2 obsahuje</w:t>
      </w:r>
      <w:r w:rsidR="00546EE3">
        <w:rPr>
          <w:rFonts w:ascii="Times New Roman" w:hAnsi="Times New Roman" w:cs="Times New Roman"/>
          <w:b/>
          <w:bCs/>
          <w:sz w:val="28"/>
          <w:szCs w:val="28"/>
        </w:rPr>
        <w:t>:</w:t>
      </w:r>
    </w:p>
    <w:p w14:paraId="0AD06D3D" w14:textId="4ABDF7F4"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a)</w:t>
      </w:r>
      <w:r w:rsidR="00933163">
        <w:rPr>
          <w:rFonts w:ascii="Times New Roman" w:hAnsi="Times New Roman" w:cs="Times New Roman"/>
          <w:b/>
          <w:bCs/>
          <w:sz w:val="28"/>
          <w:szCs w:val="28"/>
        </w:rPr>
        <w:t xml:space="preserve"> </w:t>
      </w:r>
      <w:r w:rsidRPr="003234E1">
        <w:rPr>
          <w:rFonts w:ascii="Times New Roman" w:hAnsi="Times New Roman" w:cs="Times New Roman"/>
          <w:b/>
          <w:bCs/>
          <w:sz w:val="28"/>
          <w:szCs w:val="28"/>
        </w:rPr>
        <w:t>meno, priezvisko, dátum narodenia, rodné číslo a miesto trvalého pobytu alebo obvyklého pobytu dieťaťa,</w:t>
      </w:r>
    </w:p>
    <w:p w14:paraId="3A0A3DD9" w14:textId="2F4C2323"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b)</w:t>
      </w:r>
      <w:r w:rsidR="00933163">
        <w:rPr>
          <w:rFonts w:ascii="Times New Roman" w:hAnsi="Times New Roman" w:cs="Times New Roman"/>
          <w:b/>
          <w:bCs/>
          <w:sz w:val="28"/>
          <w:szCs w:val="28"/>
        </w:rPr>
        <w:t xml:space="preserve"> </w:t>
      </w:r>
      <w:r w:rsidRPr="003234E1">
        <w:rPr>
          <w:rFonts w:ascii="Times New Roman" w:hAnsi="Times New Roman" w:cs="Times New Roman"/>
          <w:b/>
          <w:bCs/>
          <w:sz w:val="28"/>
          <w:szCs w:val="28"/>
        </w:rPr>
        <w:t>meno a priezvisko a písomný súhlas fyzickej osoby, ktorá bude uskutočňovať domáce vzdelávanie,</w:t>
      </w:r>
    </w:p>
    <w:p w14:paraId="2666C34F" w14:textId="25E0D542"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c)</w:t>
      </w:r>
      <w:r w:rsidR="00933163">
        <w:rPr>
          <w:rFonts w:ascii="Times New Roman" w:hAnsi="Times New Roman" w:cs="Times New Roman"/>
          <w:b/>
          <w:bCs/>
          <w:sz w:val="28"/>
          <w:szCs w:val="28"/>
        </w:rPr>
        <w:t xml:space="preserve"> </w:t>
      </w:r>
      <w:r w:rsidRPr="003234E1">
        <w:rPr>
          <w:rFonts w:ascii="Times New Roman" w:hAnsi="Times New Roman" w:cs="Times New Roman"/>
          <w:b/>
          <w:bCs/>
          <w:sz w:val="28"/>
          <w:szCs w:val="28"/>
        </w:rPr>
        <w:t>doklady o splnení kvalifikačných predpokladov zákonného zástupcu.</w:t>
      </w:r>
    </w:p>
    <w:p w14:paraId="2E7FB95F" w14:textId="77B789E9" w:rsidR="003234E1" w:rsidRPr="003234E1" w:rsidRDefault="003234E1" w:rsidP="003234E1">
      <w:pPr>
        <w:jc w:val="both"/>
        <w:rPr>
          <w:rFonts w:ascii="Times New Roman" w:hAnsi="Times New Roman" w:cs="Times New Roman"/>
          <w:b/>
          <w:bCs/>
          <w:sz w:val="28"/>
          <w:szCs w:val="28"/>
        </w:rPr>
      </w:pPr>
      <w:r w:rsidRPr="003234E1">
        <w:rPr>
          <w:rFonts w:ascii="Times New Roman" w:hAnsi="Times New Roman" w:cs="Times New Roman"/>
          <w:b/>
          <w:bCs/>
          <w:sz w:val="28"/>
          <w:szCs w:val="28"/>
        </w:rPr>
        <w:t>Obsah vzdelávania na účely domáceho vzdelávania vydáva a na svojom webovom sídle zverejňuje ministerstvo školstva. Obsah vzdelávania rešpektuje individuálne osobitosti dieťaťa; jeho predmetom nie sú otázky hodnotového a etického formovania dieťaťa a formovania intímneho života a sexuálneho správania. Domáce vzdelávanie dieťaťa sa uskutočňuje v súlade s hodnotovým presvedčením zákonného zástupcu.</w:t>
      </w:r>
    </w:p>
    <w:p w14:paraId="3168D27F" w14:textId="400E09B5" w:rsidR="003234E1" w:rsidRPr="003234E1" w:rsidRDefault="003234E1" w:rsidP="003234E1">
      <w:pPr>
        <w:jc w:val="both"/>
        <w:rPr>
          <w:rFonts w:ascii="Times New Roman" w:hAnsi="Times New Roman" w:cs="Times New Roman"/>
          <w:sz w:val="28"/>
          <w:szCs w:val="28"/>
        </w:rPr>
      </w:pPr>
      <w:r w:rsidRPr="003234E1">
        <w:rPr>
          <w:rFonts w:ascii="Times New Roman" w:hAnsi="Times New Roman" w:cs="Times New Roman"/>
          <w:sz w:val="28"/>
          <w:szCs w:val="28"/>
        </w:rPr>
        <w:t>Zákonný zástupca požiada ním vybranú materskú školu o posúdenie rozvoja vedomostí, zručností a kompetencií dieťaťa medzi dovŕšením štvrtého roku a piateho roku veku dieťaťa a túto skutočnosť oznámi obci. Zákonný zástupca je povinný v termíne určenom materskou školu zabezpečiť prítomnosť dieťaťa v materskej škole. Posúdenie rozvoja vedomostí, zručností a kompetencií dieťaťa vykoná materská škola v spolupráci so zákonným zástupcom; zákonný zástupca má právo byť prítomný pri posúdení rozvoja vedomostí, zručností a kompetencií dieťaťa. Predmetom posúdenia rozvoja vedomostí, zručností a kompetencií dieťaťa nie sú otázky v oblasti vylúčenej podľa odseku 4; posúdenie musí rešpektovať individuálne osobitosti dieťaťa a jeho fyzické zdravie.</w:t>
      </w:r>
    </w:p>
    <w:p w14:paraId="0DF86FA0" w14:textId="77777777" w:rsidR="007C4FD8" w:rsidRDefault="00BB73FC" w:rsidP="003234E1">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234E1" w:rsidRPr="003234E1">
        <w:rPr>
          <w:rFonts w:ascii="Times New Roman" w:hAnsi="Times New Roman" w:cs="Times New Roman"/>
          <w:b/>
          <w:bCs/>
          <w:sz w:val="28"/>
          <w:szCs w:val="28"/>
        </w:rPr>
        <w:t xml:space="preserve">Ak sa pri posúdení podľa odseku 5 preukáže, že dieťa nemá rozvinuté vedomosti, zručnosti a kompetencie v súlade s obsahom vzdelávania podľa odseku 4, a to ani po opakovanom posúdení, ktoré sa vykoná do troch mesiacov od prvého posúdenia, zákonný zástupca je povinný podať </w:t>
      </w:r>
      <w:r w:rsidR="003234E1" w:rsidRPr="003234E1">
        <w:rPr>
          <w:rFonts w:ascii="Times New Roman" w:hAnsi="Times New Roman" w:cs="Times New Roman"/>
          <w:b/>
          <w:bCs/>
          <w:sz w:val="28"/>
          <w:szCs w:val="28"/>
        </w:rPr>
        <w:lastRenderedPageBreak/>
        <w:t>prihlášku na vzdelávanie dieťaťa v materskej škole do 15 dní odo dňa posúdenia.</w:t>
      </w:r>
    </w:p>
    <w:p w14:paraId="7F20A154" w14:textId="5A4C3C9A" w:rsidR="003234E1" w:rsidRPr="003234E1" w:rsidRDefault="003234E1" w:rsidP="00414291">
      <w:pPr>
        <w:ind w:firstLine="708"/>
        <w:jc w:val="both"/>
        <w:rPr>
          <w:rFonts w:ascii="Times New Roman" w:hAnsi="Times New Roman" w:cs="Times New Roman"/>
          <w:b/>
          <w:bCs/>
          <w:sz w:val="28"/>
          <w:szCs w:val="28"/>
        </w:rPr>
      </w:pPr>
      <w:r w:rsidRPr="003234E1">
        <w:rPr>
          <w:rFonts w:ascii="Times New Roman" w:hAnsi="Times New Roman" w:cs="Times New Roman"/>
          <w:b/>
          <w:bCs/>
          <w:sz w:val="28"/>
          <w:szCs w:val="28"/>
        </w:rPr>
        <w:t>Zákonný zástupca je povinný podať prihlášku na vzdelávanie dieťaťa v materskej škole do 31. mája roka predchádzajúceho školskému roku, v ktorom začne dieťa plniť povinnú školskú dochádzku v základnej škole.</w:t>
      </w:r>
      <w:r w:rsidR="007C4FD8">
        <w:rPr>
          <w:rFonts w:ascii="Times New Roman" w:hAnsi="Times New Roman" w:cs="Times New Roman"/>
          <w:b/>
          <w:bCs/>
          <w:sz w:val="28"/>
          <w:szCs w:val="28"/>
        </w:rPr>
        <w:t xml:space="preserve"> </w:t>
      </w:r>
      <w:r w:rsidRPr="003234E1">
        <w:rPr>
          <w:rFonts w:ascii="Times New Roman" w:hAnsi="Times New Roman" w:cs="Times New Roman"/>
          <w:sz w:val="28"/>
          <w:szCs w:val="28"/>
        </w:rPr>
        <w:t>Výdavky spojené s domácim vzdelávaním znáša zákonný zástupca</w:t>
      </w:r>
      <w:r w:rsidR="007C4FD8">
        <w:rPr>
          <w:rFonts w:ascii="Times New Roman" w:hAnsi="Times New Roman" w:cs="Times New Roman"/>
          <w:sz w:val="28"/>
          <w:szCs w:val="28"/>
        </w:rPr>
        <w:t>.</w:t>
      </w:r>
      <w:r w:rsidR="00414291">
        <w:rPr>
          <w:rFonts w:ascii="Times New Roman" w:hAnsi="Times New Roman" w:cs="Times New Roman"/>
          <w:b/>
          <w:bCs/>
          <w:sz w:val="28"/>
          <w:szCs w:val="28"/>
        </w:rPr>
        <w:t xml:space="preserve"> </w:t>
      </w:r>
      <w:r w:rsidRPr="003234E1">
        <w:rPr>
          <w:rFonts w:ascii="Times New Roman" w:hAnsi="Times New Roman" w:cs="Times New Roman"/>
          <w:b/>
          <w:bCs/>
          <w:sz w:val="28"/>
          <w:szCs w:val="28"/>
        </w:rPr>
        <w:t>Obec oznámi údaje podľa odseku 3 písm. a) do desiatich pracovných dní od doručenia oznámenia podľa odseku 2 ministerstvu školstva, ktoré ich zapíše do centrálneho registra.</w:t>
      </w:r>
    </w:p>
    <w:p w14:paraId="423F6DCE" w14:textId="2F4D7EA3" w:rsidR="005F046E" w:rsidRDefault="00245122" w:rsidP="00245122">
      <w:pPr>
        <w:jc w:val="center"/>
        <w:rPr>
          <w:rFonts w:ascii="Times New Roman" w:hAnsi="Times New Roman" w:cs="Times New Roman"/>
          <w:b/>
          <w:bCs/>
          <w:sz w:val="28"/>
          <w:szCs w:val="28"/>
        </w:rPr>
      </w:pPr>
      <w:r>
        <w:rPr>
          <w:rFonts w:ascii="Times New Roman" w:hAnsi="Times New Roman" w:cs="Times New Roman"/>
          <w:b/>
          <w:bCs/>
          <w:sz w:val="28"/>
          <w:szCs w:val="28"/>
        </w:rPr>
        <w:t>8.</w:t>
      </w:r>
    </w:p>
    <w:p w14:paraId="38BF156C" w14:textId="372E8982" w:rsidR="000161BA" w:rsidRDefault="000161BA" w:rsidP="00245122">
      <w:pPr>
        <w:jc w:val="center"/>
        <w:rPr>
          <w:rFonts w:ascii="Times New Roman" w:hAnsi="Times New Roman" w:cs="Times New Roman"/>
          <w:b/>
          <w:bCs/>
          <w:sz w:val="28"/>
          <w:szCs w:val="28"/>
        </w:rPr>
      </w:pPr>
      <w:r>
        <w:rPr>
          <w:rFonts w:ascii="Times New Roman" w:hAnsi="Times New Roman" w:cs="Times New Roman"/>
          <w:b/>
          <w:bCs/>
          <w:sz w:val="28"/>
          <w:szCs w:val="28"/>
        </w:rPr>
        <w:t>Podmienky na zaistenie bezpečnosti a </w:t>
      </w:r>
      <w:r w:rsidR="004C4929">
        <w:rPr>
          <w:rFonts w:ascii="Times New Roman" w:hAnsi="Times New Roman" w:cs="Times New Roman"/>
          <w:b/>
          <w:bCs/>
          <w:sz w:val="28"/>
          <w:szCs w:val="28"/>
        </w:rPr>
        <w:t>ochrany</w:t>
      </w:r>
      <w:r>
        <w:rPr>
          <w:rFonts w:ascii="Times New Roman" w:hAnsi="Times New Roman" w:cs="Times New Roman"/>
          <w:b/>
          <w:bCs/>
          <w:sz w:val="28"/>
          <w:szCs w:val="28"/>
        </w:rPr>
        <w:t xml:space="preserve"> zdravia detí a ich ochrany pred prejavmi rizikového správania, diskrimináciou </w:t>
      </w:r>
      <w:r w:rsidR="004C4929">
        <w:rPr>
          <w:rFonts w:ascii="Times New Roman" w:hAnsi="Times New Roman" w:cs="Times New Roman"/>
          <w:b/>
          <w:bCs/>
          <w:sz w:val="28"/>
          <w:szCs w:val="28"/>
        </w:rPr>
        <w:t>alebo násilím</w:t>
      </w:r>
    </w:p>
    <w:p w14:paraId="6A3F5479" w14:textId="73A669E8" w:rsidR="00C70830" w:rsidRDefault="001B3AA5" w:rsidP="000A4EFF">
      <w:pPr>
        <w:jc w:val="both"/>
        <w:rPr>
          <w:rFonts w:ascii="Times New Roman" w:hAnsi="Times New Roman" w:cs="Times New Roman"/>
          <w:sz w:val="28"/>
          <w:szCs w:val="28"/>
        </w:rPr>
      </w:pPr>
      <w:r w:rsidRPr="00C70830">
        <w:rPr>
          <w:rFonts w:ascii="Times New Roman" w:hAnsi="Times New Roman" w:cs="Times New Roman"/>
          <w:sz w:val="28"/>
          <w:szCs w:val="28"/>
        </w:rPr>
        <w:t>P</w:t>
      </w:r>
      <w:r w:rsidR="000A4EFF" w:rsidRPr="00C70830">
        <w:rPr>
          <w:rFonts w:ascii="Times New Roman" w:hAnsi="Times New Roman" w:cs="Times New Roman"/>
          <w:sz w:val="28"/>
          <w:szCs w:val="28"/>
        </w:rPr>
        <w:t>odrobnosti o spôsobe, ako  materská škola vo výchove a vzdelávaní prihliada</w:t>
      </w:r>
      <w:r w:rsidR="00481FD1" w:rsidRPr="00C70830">
        <w:rPr>
          <w:rFonts w:ascii="Times New Roman" w:hAnsi="Times New Roman" w:cs="Times New Roman"/>
          <w:sz w:val="28"/>
          <w:szCs w:val="28"/>
        </w:rPr>
        <w:t xml:space="preserve"> na základné </w:t>
      </w:r>
      <w:r w:rsidR="000F6685" w:rsidRPr="00C70830">
        <w:rPr>
          <w:rFonts w:ascii="Times New Roman" w:hAnsi="Times New Roman" w:cs="Times New Roman"/>
          <w:sz w:val="28"/>
          <w:szCs w:val="28"/>
        </w:rPr>
        <w:t xml:space="preserve">fyziologické </w:t>
      </w:r>
      <w:r w:rsidR="000A4EFF" w:rsidRPr="00C70830">
        <w:rPr>
          <w:rFonts w:ascii="Times New Roman" w:hAnsi="Times New Roman" w:cs="Times New Roman"/>
          <w:sz w:val="28"/>
          <w:szCs w:val="28"/>
        </w:rPr>
        <w:t>potreby detí</w:t>
      </w:r>
      <w:r w:rsidR="00C70830" w:rsidRPr="00C70830">
        <w:rPr>
          <w:rFonts w:ascii="Times New Roman" w:hAnsi="Times New Roman" w:cs="Times New Roman"/>
          <w:sz w:val="28"/>
          <w:szCs w:val="28"/>
        </w:rPr>
        <w:t xml:space="preserve"> a </w:t>
      </w:r>
      <w:r w:rsidR="000A4EFF" w:rsidRPr="00C70830">
        <w:rPr>
          <w:rFonts w:ascii="Times New Roman" w:hAnsi="Times New Roman" w:cs="Times New Roman"/>
          <w:sz w:val="28"/>
          <w:szCs w:val="28"/>
        </w:rPr>
        <w:t xml:space="preserve"> vytvára podmienky na zdravý vývin detí a na predchádzanie prejavov rizikového správania</w:t>
      </w:r>
      <w:r w:rsidR="00481FD1" w:rsidRPr="00C70830">
        <w:rPr>
          <w:rFonts w:ascii="Times New Roman" w:hAnsi="Times New Roman" w:cs="Times New Roman"/>
          <w:sz w:val="28"/>
          <w:szCs w:val="28"/>
        </w:rPr>
        <w:t>:</w:t>
      </w:r>
    </w:p>
    <w:p w14:paraId="117D1A48" w14:textId="52099E7C" w:rsidR="00C70830" w:rsidRPr="00C70830" w:rsidRDefault="00C70830" w:rsidP="000A4EFF">
      <w:pPr>
        <w:jc w:val="both"/>
        <w:rPr>
          <w:rFonts w:ascii="Times New Roman" w:hAnsi="Times New Roman" w:cs="Times New Roman"/>
          <w:sz w:val="28"/>
          <w:szCs w:val="28"/>
        </w:rPr>
      </w:pPr>
      <w:r>
        <w:rPr>
          <w:rFonts w:ascii="Times New Roman" w:hAnsi="Times New Roman" w:cs="Times New Roman"/>
          <w:sz w:val="28"/>
          <w:szCs w:val="28"/>
        </w:rPr>
        <w:t>Postupy:</w:t>
      </w:r>
    </w:p>
    <w:p w14:paraId="7B92834B" w14:textId="66978F70" w:rsidR="00C70830" w:rsidRDefault="00C70830" w:rsidP="000A4EFF">
      <w:pPr>
        <w:jc w:val="both"/>
        <w:rPr>
          <w:rFonts w:ascii="Times New Roman" w:hAnsi="Times New Roman" w:cs="Times New Roman"/>
          <w:b/>
          <w:bCs/>
          <w:sz w:val="28"/>
          <w:szCs w:val="28"/>
        </w:rPr>
      </w:pPr>
      <w:r>
        <w:rPr>
          <w:rFonts w:ascii="Times New Roman" w:hAnsi="Times New Roman" w:cs="Times New Roman"/>
          <w:b/>
          <w:bCs/>
          <w:sz w:val="28"/>
          <w:szCs w:val="28"/>
        </w:rPr>
        <w:t>A</w:t>
      </w:r>
      <w:r w:rsidR="000A4EFF" w:rsidRPr="000A4EFF">
        <w:rPr>
          <w:rFonts w:ascii="Times New Roman" w:hAnsi="Times New Roman" w:cs="Times New Roman"/>
          <w:b/>
          <w:bCs/>
          <w:sz w:val="28"/>
          <w:szCs w:val="28"/>
        </w:rPr>
        <w:t>k pedagogický zamestnanec pri posúdení rozvoja vedomostí, zručností a kompetencií dieťaťa, ktorému bolo povolené individuálne vzdelávanie podľa § 28b ods. 2 písm. b) školského zákona, zistí dôvodné podozrenie na výskyt rizikového správania dieťaťa, ktoré môže ohroziť bezpečnosť a zdravie (t. j. že oznámi túto skutočnosť riaditeľovi školy, ktorý navrhne zákonnému zástupcovi vykonanie odbornej činnosti v zariadení poradenstva a prevencie; ak zákonný zástupca do troch mesiacov neinformuje školu o vykonaní odbornej činnosti v zariadení poradenstva a prevencie a že riaditeľ školy oznámi túto skutočnosť orgánu sociálnoprávnej ochrany detí a sociálnej kurately)</w:t>
      </w:r>
      <w:r>
        <w:rPr>
          <w:rFonts w:ascii="Times New Roman" w:hAnsi="Times New Roman" w:cs="Times New Roman"/>
          <w:b/>
          <w:bCs/>
          <w:sz w:val="28"/>
          <w:szCs w:val="28"/>
        </w:rPr>
        <w:t>.</w:t>
      </w:r>
    </w:p>
    <w:p w14:paraId="13B5F809" w14:textId="161C74E3" w:rsidR="000A4EFF" w:rsidRDefault="00C70830" w:rsidP="000A4EFF">
      <w:pPr>
        <w:jc w:val="both"/>
        <w:rPr>
          <w:rFonts w:ascii="Times New Roman" w:hAnsi="Times New Roman" w:cs="Times New Roman"/>
          <w:b/>
          <w:bCs/>
          <w:sz w:val="28"/>
          <w:szCs w:val="28"/>
        </w:rPr>
      </w:pPr>
      <w:r>
        <w:rPr>
          <w:rFonts w:ascii="Times New Roman" w:hAnsi="Times New Roman" w:cs="Times New Roman"/>
          <w:b/>
          <w:bCs/>
          <w:sz w:val="28"/>
          <w:szCs w:val="28"/>
        </w:rPr>
        <w:t>A</w:t>
      </w:r>
      <w:r w:rsidR="000A4EFF" w:rsidRPr="000A4EFF">
        <w:rPr>
          <w:rFonts w:ascii="Times New Roman" w:hAnsi="Times New Roman" w:cs="Times New Roman"/>
          <w:b/>
          <w:bCs/>
          <w:sz w:val="28"/>
          <w:szCs w:val="28"/>
        </w:rPr>
        <w:t xml:space="preserve">k zákonný zástupca dieťaťa, ktoré sa v škole preukázane a opakovane dopúšťa prejavov rizikového správania ohrozujúcich bezpečnosť a zdravie ostatných detí alebo zamestnancov školy, neudelí informovaný súhlas na vykonanie odbornej činnosti podpornej úrovne tretieho stupňa alebo štvrtého stupňa v zariadení poradenstva a prevencie alebo škole nepreukáže vykonanie iného obdobného úkonu na riešenie týchto prejavov rizikového správania a nie je postačujúce vykonanie odborných činností podpornej úrovne prvého stupňa alebo druhého stupňa (t. j. že riaditeľ školy oznámi túto 10 skutočnosť príslušnému orgánu sociálnoprávnej ochrany detí a sociálnej kurately a príslušnému regionálnemu úradu; riaditeľ v oznámení sa uvádza opis opakovaných prejavov rizikového správania, vykonané odborné činnosti podpornej úrovne prvého stupňa a druhého stupňa, </w:t>
      </w:r>
      <w:r w:rsidR="000A4EFF" w:rsidRPr="000A4EFF">
        <w:rPr>
          <w:rFonts w:ascii="Times New Roman" w:hAnsi="Times New Roman" w:cs="Times New Roman"/>
          <w:b/>
          <w:bCs/>
          <w:sz w:val="28"/>
          <w:szCs w:val="28"/>
        </w:rPr>
        <w:lastRenderedPageBreak/>
        <w:t>navrhnutá odborná činnosť a dôvod neudelenia informovaného súhlasu, ak je škole známy),</w:t>
      </w:r>
    </w:p>
    <w:p w14:paraId="74E95A50" w14:textId="77777777" w:rsidR="00F8255D" w:rsidRDefault="00F8255D" w:rsidP="000A4EFF">
      <w:pPr>
        <w:jc w:val="both"/>
        <w:rPr>
          <w:rFonts w:ascii="Times New Roman" w:hAnsi="Times New Roman" w:cs="Times New Roman"/>
          <w:b/>
          <w:bCs/>
          <w:sz w:val="28"/>
          <w:szCs w:val="28"/>
        </w:rPr>
      </w:pPr>
    </w:p>
    <w:p w14:paraId="602F0336" w14:textId="0766423C" w:rsidR="00F8255D" w:rsidRDefault="00F8255D" w:rsidP="00F8255D">
      <w:pPr>
        <w:jc w:val="center"/>
        <w:rPr>
          <w:rFonts w:ascii="Times New Roman" w:hAnsi="Times New Roman" w:cs="Times New Roman"/>
          <w:b/>
          <w:bCs/>
          <w:sz w:val="28"/>
          <w:szCs w:val="28"/>
        </w:rPr>
      </w:pPr>
      <w:r>
        <w:rPr>
          <w:rFonts w:ascii="Times New Roman" w:hAnsi="Times New Roman" w:cs="Times New Roman"/>
          <w:b/>
          <w:bCs/>
          <w:sz w:val="28"/>
          <w:szCs w:val="28"/>
        </w:rPr>
        <w:t>9.</w:t>
      </w:r>
    </w:p>
    <w:p w14:paraId="3D0259F9" w14:textId="13DB47E1" w:rsidR="00F8255D" w:rsidRPr="00F8255D" w:rsidRDefault="00F8255D" w:rsidP="00F8255D">
      <w:pPr>
        <w:jc w:val="center"/>
        <w:rPr>
          <w:rFonts w:ascii="Times New Roman" w:hAnsi="Times New Roman" w:cs="Times New Roman"/>
          <w:b/>
          <w:bCs/>
          <w:sz w:val="28"/>
          <w:szCs w:val="28"/>
        </w:rPr>
      </w:pPr>
      <w:r w:rsidRPr="00F8255D">
        <w:rPr>
          <w:rFonts w:ascii="Times New Roman" w:hAnsi="Times New Roman" w:cs="Times New Roman"/>
          <w:b/>
          <w:bCs/>
          <w:sz w:val="28"/>
          <w:szCs w:val="28"/>
        </w:rPr>
        <w:t>§ 18</w:t>
      </w:r>
      <w:r>
        <w:rPr>
          <w:rFonts w:ascii="Times New Roman" w:hAnsi="Times New Roman" w:cs="Times New Roman"/>
          <w:b/>
          <w:bCs/>
          <w:sz w:val="28"/>
          <w:szCs w:val="28"/>
        </w:rPr>
        <w:t xml:space="preserve"> zákona č. 245 /2008</w:t>
      </w:r>
    </w:p>
    <w:p w14:paraId="781A5847" w14:textId="1F21E2E2" w:rsidR="00F8255D" w:rsidRDefault="00F8255D" w:rsidP="00F8255D">
      <w:pPr>
        <w:jc w:val="center"/>
        <w:rPr>
          <w:rFonts w:ascii="Times New Roman" w:hAnsi="Times New Roman" w:cs="Times New Roman"/>
          <w:b/>
          <w:bCs/>
          <w:sz w:val="28"/>
          <w:szCs w:val="28"/>
        </w:rPr>
      </w:pPr>
      <w:r w:rsidRPr="00F8255D">
        <w:rPr>
          <w:rFonts w:ascii="Times New Roman" w:hAnsi="Times New Roman" w:cs="Times New Roman"/>
          <w:b/>
          <w:bCs/>
          <w:sz w:val="28"/>
          <w:szCs w:val="28"/>
        </w:rPr>
        <w:t> Doklady o získanom vzdelaní</w:t>
      </w:r>
    </w:p>
    <w:p w14:paraId="618C8C37" w14:textId="65AA0FCC" w:rsidR="000924DB" w:rsidRDefault="00343F4F" w:rsidP="000924DB">
      <w:pPr>
        <w:jc w:val="both"/>
        <w:rPr>
          <w:rFonts w:ascii="Times New Roman" w:hAnsi="Times New Roman" w:cs="Times New Roman"/>
          <w:sz w:val="28"/>
          <w:szCs w:val="28"/>
        </w:rPr>
      </w:pPr>
      <w:r>
        <w:rPr>
          <w:rFonts w:ascii="Times New Roman" w:hAnsi="Times New Roman" w:cs="Times New Roman"/>
          <w:sz w:val="28"/>
          <w:szCs w:val="28"/>
        </w:rPr>
        <w:t xml:space="preserve">Ods.7 </w:t>
      </w:r>
      <w:r w:rsidR="007F0C47" w:rsidRPr="00207716">
        <w:rPr>
          <w:rFonts w:ascii="Times New Roman" w:hAnsi="Times New Roman" w:cs="Times New Roman"/>
          <w:sz w:val="28"/>
          <w:szCs w:val="28"/>
        </w:rPr>
        <w:t>Doklad</w:t>
      </w:r>
      <w:r w:rsidR="00207716">
        <w:rPr>
          <w:rFonts w:ascii="Times New Roman" w:hAnsi="Times New Roman" w:cs="Times New Roman"/>
          <w:sz w:val="28"/>
          <w:szCs w:val="28"/>
        </w:rPr>
        <w:t>om</w:t>
      </w:r>
      <w:r w:rsidR="007F0C47" w:rsidRPr="00207716">
        <w:rPr>
          <w:rFonts w:ascii="Times New Roman" w:hAnsi="Times New Roman" w:cs="Times New Roman"/>
          <w:sz w:val="28"/>
          <w:szCs w:val="28"/>
        </w:rPr>
        <w:t xml:space="preserve"> o</w:t>
      </w:r>
      <w:r w:rsidR="00207716" w:rsidRPr="00207716">
        <w:rPr>
          <w:rFonts w:ascii="Times New Roman" w:hAnsi="Times New Roman" w:cs="Times New Roman"/>
          <w:sz w:val="28"/>
          <w:szCs w:val="28"/>
        </w:rPr>
        <w:t xml:space="preserve"> absolvovaní povinného predprimárneho vzdelávania je Osvedčenie. </w:t>
      </w:r>
      <w:r w:rsidR="008E704F" w:rsidRPr="00207716">
        <w:rPr>
          <w:rFonts w:ascii="Times New Roman" w:hAnsi="Times New Roman" w:cs="Times New Roman"/>
          <w:sz w:val="28"/>
          <w:szCs w:val="28"/>
        </w:rPr>
        <w:t>V dokladoch o získanom vzdelaní je zakázané opravovať údaje; to neplatí, ak ide o chyby v písaní, v počtoch a iné zrejmé nesprávnosti v pôvodnom doklade. Za zrejmú nesprávnosť sa nepovažuje zmena údajov, ktorá nastala po vydaní pôvodného dokladu. Oprava sa vykoná vydaním nového dokladu; plnoletý držiteľ dokladu, zákonný zástupca alebo zástupca zariadenia je povinný pôvodný doklad odovzdať pri prevzatí nového dokladu.</w:t>
      </w:r>
    </w:p>
    <w:p w14:paraId="5E612616" w14:textId="0241C944" w:rsidR="007F0C47" w:rsidRDefault="000924DB" w:rsidP="000924DB">
      <w:pPr>
        <w:jc w:val="both"/>
        <w:rPr>
          <w:rFonts w:ascii="Times New Roman" w:hAnsi="Times New Roman" w:cs="Times New Roman"/>
          <w:sz w:val="28"/>
          <w:szCs w:val="28"/>
        </w:rPr>
      </w:pPr>
      <w:r>
        <w:rPr>
          <w:rFonts w:ascii="Times New Roman" w:hAnsi="Times New Roman" w:cs="Times New Roman"/>
          <w:sz w:val="28"/>
          <w:szCs w:val="28"/>
        </w:rPr>
        <w:t xml:space="preserve">Ods.11 </w:t>
      </w:r>
      <w:r w:rsidR="007F0C47" w:rsidRPr="000924DB">
        <w:rPr>
          <w:rFonts w:ascii="Times New Roman" w:hAnsi="Times New Roman" w:cs="Times New Roman"/>
          <w:sz w:val="28"/>
          <w:szCs w:val="28"/>
        </w:rPr>
        <w:t>Na žiadosť zákonného zástupcu, zástupcu zariadenia, plnoletého žiaka alebo plnoletého poslucháča škola vydá odpis dokladu o získanom vzdelaní vyhotovený na základe pedagogickej dokumentácie, ktorý obsahuje text „Tento odpis súhlasí s prvopisom“ a v záhlaví označenie „ODPIS“. Ak nemožno zabezpečiť všetky podpisy, ktoré boli na pôvodnom doklade o získanom vzdelaní, uvedú sa len mená a priezviská príslušných osôb. Odpis podpíše riaditeľ školy a pripojí odtlačok úradnej pečiatky školy a dátum. Škola môže požadovať poplatok za vydanie odpisu, ktorého výška je odvodená od skutočných nákladov spojených s jeho vydaním; ak o vydanie odpisu požiadal zástupca zariadenia, škola vydá odpis bezplatne. Výšku poplatku za vydanie odpisu škola zverejňuje na svojom webovom sídle.</w:t>
      </w:r>
    </w:p>
    <w:p w14:paraId="6E735F47" w14:textId="77777777" w:rsidR="00DC446D" w:rsidRDefault="00DC446D" w:rsidP="000924DB">
      <w:pPr>
        <w:jc w:val="both"/>
        <w:rPr>
          <w:rFonts w:ascii="Times New Roman" w:hAnsi="Times New Roman" w:cs="Times New Roman"/>
          <w:sz w:val="28"/>
          <w:szCs w:val="28"/>
        </w:rPr>
      </w:pPr>
    </w:p>
    <w:p w14:paraId="635A5E91" w14:textId="6DA12D07" w:rsidR="00DC446D" w:rsidRPr="007D499C" w:rsidRDefault="00DC446D" w:rsidP="00DC446D">
      <w:pPr>
        <w:jc w:val="both"/>
        <w:rPr>
          <w:rFonts w:ascii="Times New Roman" w:hAnsi="Times New Roman" w:cs="Times New Roman"/>
          <w:b/>
          <w:bCs/>
          <w:sz w:val="28"/>
          <w:szCs w:val="28"/>
        </w:rPr>
      </w:pPr>
      <w:r w:rsidRPr="00DC446D">
        <w:rPr>
          <w:rFonts w:ascii="Times New Roman" w:hAnsi="Times New Roman" w:cs="Times New Roman"/>
          <w:b/>
          <w:bCs/>
          <w:sz w:val="28"/>
          <w:szCs w:val="28"/>
        </w:rPr>
        <w:t> </w:t>
      </w:r>
      <w:r w:rsidRPr="007D499C">
        <w:rPr>
          <w:rFonts w:ascii="Times New Roman" w:hAnsi="Times New Roman" w:cs="Times New Roman"/>
          <w:b/>
          <w:bCs/>
          <w:sz w:val="28"/>
          <w:szCs w:val="28"/>
        </w:rPr>
        <w:t xml:space="preserve">                                                         10. </w:t>
      </w:r>
    </w:p>
    <w:p w14:paraId="78DED3A0" w14:textId="2697CB04" w:rsidR="00DC446D" w:rsidRPr="00DC446D" w:rsidRDefault="00E175F1" w:rsidP="007D499C">
      <w:pPr>
        <w:jc w:val="center"/>
        <w:rPr>
          <w:rFonts w:ascii="Times New Roman" w:hAnsi="Times New Roman" w:cs="Times New Roman"/>
          <w:b/>
          <w:bCs/>
          <w:sz w:val="28"/>
          <w:szCs w:val="28"/>
        </w:rPr>
      </w:pPr>
      <w:r w:rsidRPr="007D499C">
        <w:rPr>
          <w:rFonts w:ascii="Times New Roman" w:hAnsi="Times New Roman" w:cs="Times New Roman"/>
          <w:b/>
          <w:bCs/>
          <w:sz w:val="28"/>
          <w:szCs w:val="28"/>
        </w:rPr>
        <w:t xml:space="preserve">Deti zo sociálne </w:t>
      </w:r>
      <w:r w:rsidR="007D499C" w:rsidRPr="007D499C">
        <w:rPr>
          <w:rFonts w:ascii="Times New Roman" w:hAnsi="Times New Roman" w:cs="Times New Roman"/>
          <w:b/>
          <w:bCs/>
          <w:sz w:val="28"/>
          <w:szCs w:val="28"/>
        </w:rPr>
        <w:t>znevýhodňujúceho prostredia</w:t>
      </w:r>
    </w:p>
    <w:p w14:paraId="17698D2D" w14:textId="1F2A8FCB" w:rsidR="00DC446D" w:rsidRPr="00DC446D" w:rsidRDefault="00DC446D" w:rsidP="00DC446D">
      <w:pPr>
        <w:jc w:val="both"/>
        <w:rPr>
          <w:rFonts w:ascii="Times New Roman" w:hAnsi="Times New Roman" w:cs="Times New Roman"/>
          <w:sz w:val="28"/>
          <w:szCs w:val="28"/>
        </w:rPr>
      </w:pPr>
      <w:r w:rsidRPr="00DC446D">
        <w:rPr>
          <w:rFonts w:ascii="Times New Roman" w:hAnsi="Times New Roman" w:cs="Times New Roman"/>
          <w:sz w:val="28"/>
          <w:szCs w:val="28"/>
        </w:rPr>
        <w:t>Sociálne znevýhodňujúce prostredie je prostredie</w:t>
      </w:r>
      <w:r w:rsidR="007D499C">
        <w:rPr>
          <w:rFonts w:ascii="Times New Roman" w:hAnsi="Times New Roman" w:cs="Times New Roman"/>
          <w:sz w:val="28"/>
          <w:szCs w:val="28"/>
        </w:rPr>
        <w:t xml:space="preserve"> je </w:t>
      </w:r>
      <w:r w:rsidR="005F5623">
        <w:rPr>
          <w:rFonts w:ascii="Times New Roman" w:hAnsi="Times New Roman" w:cs="Times New Roman"/>
          <w:sz w:val="28"/>
          <w:szCs w:val="28"/>
        </w:rPr>
        <w:t>také:</w:t>
      </w:r>
    </w:p>
    <w:p w14:paraId="1EDF8F7B" w14:textId="19103B32" w:rsidR="00DC446D" w:rsidRPr="00DC446D" w:rsidRDefault="00DC446D" w:rsidP="00DC446D">
      <w:pPr>
        <w:jc w:val="both"/>
        <w:rPr>
          <w:rFonts w:ascii="Times New Roman" w:hAnsi="Times New Roman" w:cs="Times New Roman"/>
          <w:sz w:val="28"/>
          <w:szCs w:val="28"/>
        </w:rPr>
      </w:pPr>
      <w:r w:rsidRPr="00DC446D">
        <w:rPr>
          <w:rFonts w:ascii="Times New Roman" w:hAnsi="Times New Roman" w:cs="Times New Roman"/>
          <w:sz w:val="28"/>
          <w:szCs w:val="28"/>
        </w:rPr>
        <w:t>a)</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ktoré nepriaznivo ovplyvňuje rozvoj vedomostí, schopností, zručností, emocionálnych vlastností a osobnosti detí alebo</w:t>
      </w:r>
      <w:r w:rsidR="00050CFB">
        <w:rPr>
          <w:rFonts w:ascii="Times New Roman" w:hAnsi="Times New Roman" w:cs="Times New Roman"/>
          <w:sz w:val="28"/>
          <w:szCs w:val="28"/>
        </w:rPr>
        <w:t>:</w:t>
      </w:r>
      <w:r w:rsidRPr="00DC446D">
        <w:rPr>
          <w:rFonts w:ascii="Times New Roman" w:hAnsi="Times New Roman" w:cs="Times New Roman"/>
          <w:noProof/>
          <w:sz w:val="28"/>
          <w:szCs w:val="28"/>
        </w:rPr>
        <mc:AlternateContent>
          <mc:Choice Requires="wps">
            <w:drawing>
              <wp:inline distT="0" distB="0" distL="0" distR="0" wp14:anchorId="1C125EB4" wp14:editId="5A0F53D7">
                <wp:extent cx="304800" cy="304800"/>
                <wp:effectExtent l="0" t="0" r="0" b="0"/>
                <wp:docPr id="1979089678" name="Obdĺžnik 65"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3896A" id="Obdĺžnik 65"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C446D">
        <w:rPr>
          <w:rFonts w:ascii="Times New Roman" w:hAnsi="Times New Roman" w:cs="Times New Roman"/>
          <w:noProof/>
          <w:sz w:val="28"/>
          <w:szCs w:val="28"/>
        </w:rPr>
        <mc:AlternateContent>
          <mc:Choice Requires="wps">
            <w:drawing>
              <wp:inline distT="0" distB="0" distL="0" distR="0" wp14:anchorId="07C7EE4B" wp14:editId="3D8A69AB">
                <wp:extent cx="304800" cy="304800"/>
                <wp:effectExtent l="0" t="0" r="0" b="0"/>
                <wp:docPr id="442941684" name="Obdĺžnik 64"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05CCF" id="Obdĺžnik 64" o:spid="_x0000_s1026" alt="Kopírovať"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8560AE" w14:textId="326091B4" w:rsidR="00DC446D" w:rsidRPr="00DC446D" w:rsidRDefault="00DC446D" w:rsidP="00DC446D">
      <w:pPr>
        <w:jc w:val="both"/>
        <w:rPr>
          <w:rFonts w:ascii="Times New Roman" w:hAnsi="Times New Roman" w:cs="Times New Roman"/>
          <w:sz w:val="28"/>
          <w:szCs w:val="28"/>
        </w:rPr>
      </w:pPr>
      <w:r w:rsidRPr="00DC446D">
        <w:rPr>
          <w:rFonts w:ascii="Times New Roman" w:hAnsi="Times New Roman" w:cs="Times New Roman"/>
          <w:sz w:val="28"/>
          <w:szCs w:val="28"/>
        </w:rPr>
        <w:t>b)</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v dôsledku ktorého dieťa alebo žiak nemá veku primerane rozvinuté vedomosti, schopnosti, zručnosti, emocionálne vlastnosti a táto skutočnosť nevyplýva zo zdravotného znevýhodnenia.</w:t>
      </w:r>
    </w:p>
    <w:p w14:paraId="44DAA5B7" w14:textId="7FDD712C" w:rsidR="00DC446D" w:rsidRPr="00DC446D" w:rsidRDefault="00DC446D" w:rsidP="00DC446D">
      <w:pPr>
        <w:jc w:val="both"/>
        <w:rPr>
          <w:rFonts w:ascii="Times New Roman" w:hAnsi="Times New Roman" w:cs="Times New Roman"/>
          <w:sz w:val="28"/>
          <w:szCs w:val="28"/>
        </w:rPr>
      </w:pPr>
      <w:r w:rsidRPr="00DC446D">
        <w:rPr>
          <w:rFonts w:ascii="Times New Roman" w:hAnsi="Times New Roman" w:cs="Times New Roman"/>
          <w:noProof/>
          <w:sz w:val="28"/>
          <w:szCs w:val="28"/>
        </w:rPr>
        <mc:AlternateContent>
          <mc:Choice Requires="wps">
            <w:drawing>
              <wp:inline distT="0" distB="0" distL="0" distR="0" wp14:anchorId="1C0D70FD" wp14:editId="4E286CA9">
                <wp:extent cx="304800" cy="304800"/>
                <wp:effectExtent l="0" t="0" r="0" b="0"/>
                <wp:docPr id="1284862089" name="Obdĺžnik 63"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4B64C" id="Obdĺžnik 63" o:spid="_x0000_s1026" alt="Vytvoriť odk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C446D">
        <w:rPr>
          <w:rFonts w:ascii="Times New Roman" w:hAnsi="Times New Roman" w:cs="Times New Roman"/>
          <w:noProof/>
          <w:sz w:val="28"/>
          <w:szCs w:val="28"/>
        </w:rPr>
        <mc:AlternateContent>
          <mc:Choice Requires="wps">
            <w:drawing>
              <wp:inline distT="0" distB="0" distL="0" distR="0" wp14:anchorId="4AB46729" wp14:editId="6829074D">
                <wp:extent cx="304800" cy="304800"/>
                <wp:effectExtent l="0" t="0" r="0" b="0"/>
                <wp:docPr id="1527105315" name="Obdĺžnik 62"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93EF5" id="Obdĺžnik 62"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C446D">
        <w:rPr>
          <w:rFonts w:ascii="Times New Roman" w:hAnsi="Times New Roman" w:cs="Times New Roman"/>
          <w:noProof/>
          <w:sz w:val="28"/>
          <w:szCs w:val="28"/>
        </w:rPr>
        <mc:AlternateContent>
          <mc:Choice Requires="wps">
            <w:drawing>
              <wp:inline distT="0" distB="0" distL="0" distR="0" wp14:anchorId="05E67427" wp14:editId="3C94E075">
                <wp:extent cx="304800" cy="304800"/>
                <wp:effectExtent l="0" t="0" r="0" b="0"/>
                <wp:docPr id="1767432045" name="Obdĺžnik 61"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ED99F" id="Obdĺžnik 61" o:spid="_x0000_s1026" alt="Kopírovať"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15D88E" w14:textId="7EFB94F7"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lastRenderedPageBreak/>
        <w:t>Za sociálne znevýhodňujúce prostredie sa považuje, ak</w:t>
      </w:r>
    </w:p>
    <w:p w14:paraId="37B76B67" w14:textId="3A9A3D16"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t>a)</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obaja zákonní zástupcovia získali najviac nižšie stredné vzdelanie; ak je zákonným zástupcom osoba, ktorá je slobodná, rozvedená alebo ovdovená a nevedie s inou osobou spoločnú domácnosť, tá získala najviac nižšie stredné vzdelanie,</w:t>
      </w:r>
    </w:p>
    <w:p w14:paraId="3E1AFD84" w14:textId="08817F4E"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t>b)</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obaja zákonní zástupcovia sú vedení v evidencii uchádzačov o zamestnanie najmenej 12 po sebe nasledujúcich mesiacov; ak je zákonným zástupcom osoba, ktorá je slobodná, rozvedená alebo ovdovená a nevedie s inou osobou spoločnú domácnosť, tá je vedená v evidencii uchádzačov o zamestnanie najmenej 12 po sebe nasledujúcich mesiacov,</w:t>
      </w:r>
    </w:p>
    <w:p w14:paraId="25605E59" w14:textId="7B10FBF9"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t>c)</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dieťa alebo žiak je členom domácnosti, ktorej sa poskytuje pomoc v hmotnej núdzi,</w:t>
      </w:r>
    </w:p>
    <w:p w14:paraId="294E01E7" w14:textId="753AFEE3"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t>d)</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žiak bol umiestnený vo výchovnom zariadení,</w:t>
      </w:r>
    </w:p>
    <w:p w14:paraId="741849F6" w14:textId="0C49E79E" w:rsidR="00DC446D" w:rsidRPr="00DC446D" w:rsidRDefault="00DC446D" w:rsidP="007F5D6D">
      <w:pPr>
        <w:jc w:val="both"/>
        <w:rPr>
          <w:rFonts w:ascii="Times New Roman" w:hAnsi="Times New Roman" w:cs="Times New Roman"/>
          <w:sz w:val="28"/>
          <w:szCs w:val="28"/>
        </w:rPr>
      </w:pPr>
      <w:r w:rsidRPr="00DC446D">
        <w:rPr>
          <w:rFonts w:ascii="Times New Roman" w:hAnsi="Times New Roman" w:cs="Times New Roman"/>
          <w:sz w:val="28"/>
          <w:szCs w:val="28"/>
        </w:rPr>
        <w:t>e)</w:t>
      </w:r>
      <w:r w:rsidR="0088426D">
        <w:rPr>
          <w:rFonts w:ascii="Times New Roman" w:hAnsi="Times New Roman" w:cs="Times New Roman"/>
          <w:sz w:val="28"/>
          <w:szCs w:val="28"/>
        </w:rPr>
        <w:t xml:space="preserve"> </w:t>
      </w:r>
      <w:r w:rsidRPr="00DC446D">
        <w:rPr>
          <w:rFonts w:ascii="Times New Roman" w:hAnsi="Times New Roman" w:cs="Times New Roman"/>
          <w:sz w:val="28"/>
          <w:szCs w:val="28"/>
        </w:rPr>
        <w:t>dieťa alebo žiak je žiadateľom o azyl, azylantom alebo cudzincom, ktorému bola poskytnutá doplnková ochrana, alebo</w:t>
      </w:r>
    </w:p>
    <w:p w14:paraId="217A513E" w14:textId="2E70AE00" w:rsidR="00DC446D" w:rsidRPr="00DC446D" w:rsidRDefault="00DC446D" w:rsidP="00DC446D">
      <w:pPr>
        <w:jc w:val="both"/>
        <w:rPr>
          <w:rFonts w:ascii="Times New Roman" w:hAnsi="Times New Roman" w:cs="Times New Roman"/>
          <w:sz w:val="28"/>
          <w:szCs w:val="28"/>
        </w:rPr>
      </w:pPr>
      <w:r w:rsidRPr="00DC446D">
        <w:rPr>
          <w:rFonts w:ascii="Times New Roman" w:hAnsi="Times New Roman" w:cs="Times New Roman"/>
          <w:sz w:val="28"/>
          <w:szCs w:val="28"/>
        </w:rPr>
        <w:t>f)</w:t>
      </w:r>
      <w:r w:rsidR="005F5623">
        <w:rPr>
          <w:rFonts w:ascii="Times New Roman" w:hAnsi="Times New Roman" w:cs="Times New Roman"/>
          <w:sz w:val="28"/>
          <w:szCs w:val="28"/>
        </w:rPr>
        <w:t xml:space="preserve"> </w:t>
      </w:r>
      <w:r w:rsidRPr="00DC446D">
        <w:rPr>
          <w:rFonts w:ascii="Times New Roman" w:hAnsi="Times New Roman" w:cs="Times New Roman"/>
          <w:sz w:val="28"/>
          <w:szCs w:val="28"/>
        </w:rPr>
        <w:t>žiak nezískal predprimárne vzdelanie.</w:t>
      </w:r>
    </w:p>
    <w:p w14:paraId="1264363C" w14:textId="0B0B72BA" w:rsidR="00DC446D" w:rsidRPr="00DC446D" w:rsidRDefault="00DC446D" w:rsidP="00DC446D">
      <w:pPr>
        <w:jc w:val="both"/>
        <w:rPr>
          <w:rFonts w:ascii="Times New Roman" w:hAnsi="Times New Roman" w:cs="Times New Roman"/>
          <w:b/>
          <w:bCs/>
          <w:sz w:val="28"/>
          <w:szCs w:val="28"/>
        </w:rPr>
      </w:pPr>
      <w:r w:rsidRPr="00DC446D">
        <w:rPr>
          <w:rFonts w:ascii="Times New Roman" w:hAnsi="Times New Roman" w:cs="Times New Roman"/>
          <w:sz w:val="28"/>
          <w:szCs w:val="28"/>
        </w:rPr>
        <w:t>Splnenie skutočnosti podľa odseku 1 písm. a) priebežne vyhodnocuje ministerstvo školstva na základe údajov z centrálneho registra a údajov poskytnutých podľa </w:t>
      </w:r>
      <w:hyperlink r:id="rId5" w:anchor="paragraf-158.odsek-7" w:tooltip="Odkaz na predpis alebo ustanovenie" w:history="1">
        <w:r w:rsidRPr="00DC446D">
          <w:rPr>
            <w:rStyle w:val="Hypertextovprepojenie"/>
            <w:rFonts w:ascii="Times New Roman" w:hAnsi="Times New Roman" w:cs="Times New Roman"/>
            <w:b/>
            <w:bCs/>
            <w:color w:val="auto"/>
            <w:sz w:val="28"/>
            <w:szCs w:val="28"/>
          </w:rPr>
          <w:t>§ 158 ods. 7</w:t>
        </w:r>
      </w:hyperlink>
      <w:r w:rsidRPr="00DC446D">
        <w:rPr>
          <w:rFonts w:ascii="Times New Roman" w:hAnsi="Times New Roman" w:cs="Times New Roman"/>
          <w:b/>
          <w:bCs/>
          <w:sz w:val="28"/>
          <w:szCs w:val="28"/>
        </w:rPr>
        <w:t> a </w:t>
      </w:r>
      <w:hyperlink r:id="rId6" w:anchor="paragraf-158.odsek-8" w:tooltip="Odkaz na predpis alebo ustanovenie" w:history="1">
        <w:r w:rsidRPr="00DC446D">
          <w:rPr>
            <w:rStyle w:val="Hypertextovprepojenie"/>
            <w:rFonts w:ascii="Times New Roman" w:hAnsi="Times New Roman" w:cs="Times New Roman"/>
            <w:b/>
            <w:bCs/>
            <w:color w:val="auto"/>
            <w:sz w:val="28"/>
            <w:szCs w:val="28"/>
          </w:rPr>
          <w:t>8.</w:t>
        </w:r>
      </w:hyperlink>
    </w:p>
    <w:p w14:paraId="29816262" w14:textId="77777777" w:rsidR="00DC446D" w:rsidRDefault="00DC446D" w:rsidP="00DC446D">
      <w:pPr>
        <w:jc w:val="both"/>
        <w:rPr>
          <w:rFonts w:ascii="Times New Roman" w:hAnsi="Times New Roman" w:cs="Times New Roman"/>
          <w:sz w:val="28"/>
          <w:szCs w:val="28"/>
        </w:rPr>
      </w:pPr>
      <w:r w:rsidRPr="00DC446D">
        <w:rPr>
          <w:rFonts w:ascii="Times New Roman" w:hAnsi="Times New Roman" w:cs="Times New Roman"/>
          <w:sz w:val="28"/>
          <w:szCs w:val="28"/>
        </w:rPr>
        <w:t>Skutočnosť podľa odseku 1 písm. b) zisťuje zariadenie poradenstva a prevencie diagnostickým vyšetrením na žiadosť školy s informovaným súhlasom zákonného zástupcu alebo zástupcu zariadenia. Správu z diagnostického vyšetrenia poskytne príslušné zariadenie poradenstva a prevencie zákonnému zástupcovi alebo zástupcovi zariadenia a informáciu o skutočnosti podľa odseku 1 písm. b) oznámi škole. Po potvrdení skutočnosti podľa odseku 1 písm. b) dieťa alebo žiak absolvuje diagnostické vyšetrenie na tento účel každoročne.</w:t>
      </w:r>
    </w:p>
    <w:p w14:paraId="40035FB0" w14:textId="690E0DF7" w:rsidR="001D18AC" w:rsidRDefault="001D18AC" w:rsidP="00DC446D">
      <w:pPr>
        <w:jc w:val="both"/>
        <w:rPr>
          <w:rFonts w:ascii="Times New Roman" w:hAnsi="Times New Roman" w:cs="Times New Roman"/>
          <w:sz w:val="28"/>
          <w:szCs w:val="28"/>
        </w:rPr>
      </w:pPr>
    </w:p>
    <w:p w14:paraId="57343B04" w14:textId="77777777" w:rsidR="001D18AC" w:rsidRDefault="001D18AC" w:rsidP="00DC446D">
      <w:pPr>
        <w:jc w:val="both"/>
        <w:rPr>
          <w:rFonts w:ascii="Times New Roman" w:hAnsi="Times New Roman" w:cs="Times New Roman"/>
          <w:sz w:val="28"/>
          <w:szCs w:val="28"/>
        </w:rPr>
      </w:pPr>
    </w:p>
    <w:p w14:paraId="7AD4C675" w14:textId="77777777" w:rsidR="001D18AC" w:rsidRDefault="001D18AC" w:rsidP="00DC446D">
      <w:pPr>
        <w:jc w:val="both"/>
        <w:rPr>
          <w:rFonts w:ascii="Times New Roman" w:hAnsi="Times New Roman" w:cs="Times New Roman"/>
          <w:sz w:val="28"/>
          <w:szCs w:val="28"/>
        </w:rPr>
      </w:pPr>
    </w:p>
    <w:p w14:paraId="3E5F32EB" w14:textId="77777777" w:rsidR="001D18AC" w:rsidRDefault="001D18AC" w:rsidP="00DC446D">
      <w:pPr>
        <w:jc w:val="both"/>
        <w:rPr>
          <w:rFonts w:ascii="Times New Roman" w:hAnsi="Times New Roman" w:cs="Times New Roman"/>
          <w:sz w:val="28"/>
          <w:szCs w:val="28"/>
        </w:rPr>
      </w:pPr>
    </w:p>
    <w:p w14:paraId="2C157FAA" w14:textId="77777777" w:rsidR="001D18AC" w:rsidRDefault="001D18AC" w:rsidP="00DC446D">
      <w:pPr>
        <w:jc w:val="both"/>
        <w:rPr>
          <w:rFonts w:ascii="Times New Roman" w:hAnsi="Times New Roman" w:cs="Times New Roman"/>
          <w:sz w:val="28"/>
          <w:szCs w:val="28"/>
        </w:rPr>
      </w:pPr>
    </w:p>
    <w:p w14:paraId="5FE9B818" w14:textId="77777777" w:rsidR="001D18AC" w:rsidRDefault="001D18AC" w:rsidP="00DC446D">
      <w:pPr>
        <w:jc w:val="both"/>
        <w:rPr>
          <w:rFonts w:ascii="Times New Roman" w:hAnsi="Times New Roman" w:cs="Times New Roman"/>
          <w:sz w:val="28"/>
          <w:szCs w:val="28"/>
        </w:rPr>
      </w:pPr>
    </w:p>
    <w:p w14:paraId="095A8855" w14:textId="77777777" w:rsidR="001D18AC" w:rsidRDefault="001D18AC" w:rsidP="00DC446D">
      <w:pPr>
        <w:jc w:val="both"/>
        <w:rPr>
          <w:rFonts w:ascii="Times New Roman" w:hAnsi="Times New Roman" w:cs="Times New Roman"/>
          <w:sz w:val="28"/>
          <w:szCs w:val="28"/>
        </w:rPr>
      </w:pPr>
    </w:p>
    <w:p w14:paraId="13452DA4" w14:textId="30084F55" w:rsidR="00CE0EEE" w:rsidRDefault="001D18AC" w:rsidP="00DC446D">
      <w:pPr>
        <w:jc w:val="both"/>
        <w:rPr>
          <w:rFonts w:ascii="Times New Roman" w:hAnsi="Times New Roman" w:cs="Times New Roman"/>
          <w:sz w:val="28"/>
          <w:szCs w:val="28"/>
        </w:rPr>
      </w:pPr>
      <w:r>
        <w:rPr>
          <w:rFonts w:ascii="Times New Roman" w:hAnsi="Times New Roman" w:cs="Times New Roman"/>
          <w:sz w:val="28"/>
          <w:szCs w:val="28"/>
        </w:rPr>
        <w:lastRenderedPageBreak/>
        <w:t>Prezenčná listina</w:t>
      </w:r>
      <w:r w:rsidR="00B83EF7">
        <w:rPr>
          <w:rFonts w:ascii="Times New Roman" w:hAnsi="Times New Roman" w:cs="Times New Roman"/>
          <w:sz w:val="28"/>
          <w:szCs w:val="28"/>
        </w:rPr>
        <w:t xml:space="preserve">  z prerokovania Dodatku č. 1 ku Školskému poriadku z Rady školy</w:t>
      </w:r>
      <w:r w:rsidR="00CE0EEE">
        <w:rPr>
          <w:rFonts w:ascii="Times New Roman" w:hAnsi="Times New Roman" w:cs="Times New Roman"/>
          <w:sz w:val="28"/>
          <w:szCs w:val="28"/>
        </w:rPr>
        <w:t xml:space="preserve">. Svojím </w:t>
      </w:r>
      <w:r w:rsidR="006E11D2">
        <w:rPr>
          <w:rFonts w:ascii="Times New Roman" w:hAnsi="Times New Roman" w:cs="Times New Roman"/>
          <w:sz w:val="28"/>
          <w:szCs w:val="28"/>
        </w:rPr>
        <w:t>podpisom potvrdzuje</w:t>
      </w:r>
      <w:r w:rsidR="000530B5">
        <w:rPr>
          <w:rFonts w:ascii="Times New Roman" w:hAnsi="Times New Roman" w:cs="Times New Roman"/>
          <w:sz w:val="28"/>
          <w:szCs w:val="28"/>
        </w:rPr>
        <w:t>m</w:t>
      </w:r>
      <w:r w:rsidR="00795E89">
        <w:rPr>
          <w:rFonts w:ascii="Times New Roman" w:hAnsi="Times New Roman" w:cs="Times New Roman"/>
          <w:sz w:val="28"/>
          <w:szCs w:val="28"/>
        </w:rPr>
        <w:t xml:space="preserve">, že </w:t>
      </w:r>
      <w:r w:rsidR="00AF2500">
        <w:rPr>
          <w:rFonts w:ascii="Times New Roman" w:hAnsi="Times New Roman" w:cs="Times New Roman"/>
          <w:sz w:val="28"/>
          <w:szCs w:val="28"/>
        </w:rPr>
        <w:t xml:space="preserve">som oboznámený </w:t>
      </w:r>
      <w:r w:rsidR="00795E89">
        <w:rPr>
          <w:rFonts w:ascii="Times New Roman" w:hAnsi="Times New Roman" w:cs="Times New Roman"/>
          <w:sz w:val="28"/>
          <w:szCs w:val="28"/>
        </w:rPr>
        <w:t xml:space="preserve">s jeho </w:t>
      </w:r>
      <w:r w:rsidR="000359C2">
        <w:rPr>
          <w:rFonts w:ascii="Times New Roman" w:hAnsi="Times New Roman" w:cs="Times New Roman"/>
          <w:sz w:val="28"/>
          <w:szCs w:val="28"/>
        </w:rPr>
        <w:t>o</w:t>
      </w:r>
      <w:r w:rsidR="00795E89">
        <w:rPr>
          <w:rFonts w:ascii="Times New Roman" w:hAnsi="Times New Roman" w:cs="Times New Roman"/>
          <w:sz w:val="28"/>
          <w:szCs w:val="28"/>
        </w:rPr>
        <w:t>bsahom:</w:t>
      </w:r>
    </w:p>
    <w:tbl>
      <w:tblPr>
        <w:tblStyle w:val="Mriekatabuky"/>
        <w:tblW w:w="9375" w:type="dxa"/>
        <w:tblLook w:val="04A0" w:firstRow="1" w:lastRow="0" w:firstColumn="1" w:lastColumn="0" w:noHBand="0" w:noVBand="1"/>
      </w:tblPr>
      <w:tblGrid>
        <w:gridCol w:w="708"/>
        <w:gridCol w:w="4532"/>
        <w:gridCol w:w="4135"/>
      </w:tblGrid>
      <w:tr w:rsidR="00CE0EEE" w14:paraId="6751FF84" w14:textId="77777777" w:rsidTr="002850EF">
        <w:trPr>
          <w:trHeight w:val="699"/>
        </w:trPr>
        <w:tc>
          <w:tcPr>
            <w:tcW w:w="708" w:type="dxa"/>
          </w:tcPr>
          <w:p w14:paraId="6592A2A3" w14:textId="6D01230A"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1.</w:t>
            </w:r>
          </w:p>
        </w:tc>
        <w:tc>
          <w:tcPr>
            <w:tcW w:w="4532" w:type="dxa"/>
          </w:tcPr>
          <w:p w14:paraId="457637E8" w14:textId="7AB9EC82" w:rsidR="00CE0EEE" w:rsidRDefault="000530B5" w:rsidP="00DC446D">
            <w:pPr>
              <w:jc w:val="both"/>
              <w:rPr>
                <w:rFonts w:ascii="Times New Roman" w:hAnsi="Times New Roman" w:cs="Times New Roman"/>
                <w:sz w:val="28"/>
                <w:szCs w:val="28"/>
              </w:rPr>
            </w:pPr>
            <w:r>
              <w:rPr>
                <w:rFonts w:ascii="Times New Roman" w:hAnsi="Times New Roman" w:cs="Times New Roman"/>
                <w:sz w:val="28"/>
                <w:szCs w:val="28"/>
              </w:rPr>
              <w:t>Viera Čechová – člen za nepedagogických zamestnancov</w:t>
            </w:r>
          </w:p>
        </w:tc>
        <w:tc>
          <w:tcPr>
            <w:tcW w:w="4135" w:type="dxa"/>
          </w:tcPr>
          <w:p w14:paraId="634BA050" w14:textId="77777777" w:rsidR="00CE0EEE" w:rsidRDefault="00CE0EEE" w:rsidP="00DC446D">
            <w:pPr>
              <w:jc w:val="both"/>
              <w:rPr>
                <w:rFonts w:ascii="Times New Roman" w:hAnsi="Times New Roman" w:cs="Times New Roman"/>
                <w:sz w:val="28"/>
                <w:szCs w:val="28"/>
              </w:rPr>
            </w:pPr>
          </w:p>
        </w:tc>
      </w:tr>
      <w:tr w:rsidR="00CE0EEE" w14:paraId="673691B8" w14:textId="77777777" w:rsidTr="002850EF">
        <w:trPr>
          <w:trHeight w:val="699"/>
        </w:trPr>
        <w:tc>
          <w:tcPr>
            <w:tcW w:w="708" w:type="dxa"/>
          </w:tcPr>
          <w:p w14:paraId="4FC45EB7" w14:textId="1E9971D7"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2.</w:t>
            </w:r>
          </w:p>
        </w:tc>
        <w:tc>
          <w:tcPr>
            <w:tcW w:w="4532" w:type="dxa"/>
          </w:tcPr>
          <w:p w14:paraId="3B7284AC" w14:textId="37DCBA93" w:rsidR="00CE0EEE" w:rsidRDefault="00F37D23" w:rsidP="00DC446D">
            <w:pPr>
              <w:jc w:val="both"/>
              <w:rPr>
                <w:rFonts w:ascii="Times New Roman" w:hAnsi="Times New Roman" w:cs="Times New Roman"/>
                <w:sz w:val="28"/>
                <w:szCs w:val="28"/>
              </w:rPr>
            </w:pPr>
            <w:r>
              <w:rPr>
                <w:rFonts w:ascii="Times New Roman" w:hAnsi="Times New Roman" w:cs="Times New Roman"/>
                <w:sz w:val="28"/>
                <w:szCs w:val="28"/>
              </w:rPr>
              <w:t>Danka Kačmariková – č</w:t>
            </w:r>
            <w:r w:rsidR="00153134">
              <w:rPr>
                <w:rFonts w:ascii="Times New Roman" w:hAnsi="Times New Roman" w:cs="Times New Roman"/>
                <w:sz w:val="28"/>
                <w:szCs w:val="28"/>
              </w:rPr>
              <w:t>len za zákonných zástupcov</w:t>
            </w:r>
          </w:p>
        </w:tc>
        <w:tc>
          <w:tcPr>
            <w:tcW w:w="4135" w:type="dxa"/>
          </w:tcPr>
          <w:p w14:paraId="33588D6E" w14:textId="77777777" w:rsidR="00CE0EEE" w:rsidRDefault="00CE0EEE" w:rsidP="00DC446D">
            <w:pPr>
              <w:jc w:val="both"/>
              <w:rPr>
                <w:rFonts w:ascii="Times New Roman" w:hAnsi="Times New Roman" w:cs="Times New Roman"/>
                <w:sz w:val="28"/>
                <w:szCs w:val="28"/>
              </w:rPr>
            </w:pPr>
          </w:p>
        </w:tc>
      </w:tr>
      <w:tr w:rsidR="00CE0EEE" w14:paraId="51F42E87" w14:textId="77777777" w:rsidTr="002850EF">
        <w:trPr>
          <w:trHeight w:val="699"/>
        </w:trPr>
        <w:tc>
          <w:tcPr>
            <w:tcW w:w="708" w:type="dxa"/>
          </w:tcPr>
          <w:p w14:paraId="33813B1A" w14:textId="46DDB407"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3.</w:t>
            </w:r>
          </w:p>
        </w:tc>
        <w:tc>
          <w:tcPr>
            <w:tcW w:w="4532" w:type="dxa"/>
          </w:tcPr>
          <w:p w14:paraId="7FC52690" w14:textId="3BF43340" w:rsidR="00CE0EEE" w:rsidRDefault="00153134" w:rsidP="00DC446D">
            <w:pPr>
              <w:jc w:val="both"/>
              <w:rPr>
                <w:rFonts w:ascii="Times New Roman" w:hAnsi="Times New Roman" w:cs="Times New Roman"/>
                <w:sz w:val="28"/>
                <w:szCs w:val="28"/>
              </w:rPr>
            </w:pPr>
            <w:r>
              <w:rPr>
                <w:rFonts w:ascii="Times New Roman" w:hAnsi="Times New Roman" w:cs="Times New Roman"/>
                <w:sz w:val="28"/>
                <w:szCs w:val="28"/>
              </w:rPr>
              <w:t>Bc. Magdaléna Tarbajová – člen za pedagogických zamestnancov</w:t>
            </w:r>
            <w:r w:rsidR="00C817B5">
              <w:rPr>
                <w:rFonts w:ascii="Times New Roman" w:hAnsi="Times New Roman" w:cs="Times New Roman"/>
                <w:sz w:val="28"/>
                <w:szCs w:val="28"/>
              </w:rPr>
              <w:t xml:space="preserve"> – Podpredseda Rady školy </w:t>
            </w:r>
          </w:p>
        </w:tc>
        <w:tc>
          <w:tcPr>
            <w:tcW w:w="4135" w:type="dxa"/>
          </w:tcPr>
          <w:p w14:paraId="49656583" w14:textId="77777777" w:rsidR="00CE0EEE" w:rsidRDefault="00CE0EEE" w:rsidP="00DC446D">
            <w:pPr>
              <w:jc w:val="both"/>
              <w:rPr>
                <w:rFonts w:ascii="Times New Roman" w:hAnsi="Times New Roman" w:cs="Times New Roman"/>
                <w:sz w:val="28"/>
                <w:szCs w:val="28"/>
              </w:rPr>
            </w:pPr>
          </w:p>
        </w:tc>
      </w:tr>
      <w:tr w:rsidR="00CE0EEE" w14:paraId="14E464D6" w14:textId="77777777" w:rsidTr="002850EF">
        <w:trPr>
          <w:trHeight w:val="733"/>
        </w:trPr>
        <w:tc>
          <w:tcPr>
            <w:tcW w:w="708" w:type="dxa"/>
          </w:tcPr>
          <w:p w14:paraId="1FA9C604" w14:textId="1EF18FE0"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4.</w:t>
            </w:r>
          </w:p>
        </w:tc>
        <w:tc>
          <w:tcPr>
            <w:tcW w:w="4532" w:type="dxa"/>
          </w:tcPr>
          <w:p w14:paraId="4F1E3A2E" w14:textId="54F7E7C7" w:rsidR="00CE0EEE" w:rsidRDefault="00153134" w:rsidP="00DC446D">
            <w:pPr>
              <w:jc w:val="both"/>
              <w:rPr>
                <w:rFonts w:ascii="Times New Roman" w:hAnsi="Times New Roman" w:cs="Times New Roman"/>
                <w:sz w:val="28"/>
                <w:szCs w:val="28"/>
              </w:rPr>
            </w:pPr>
            <w:r>
              <w:rPr>
                <w:rFonts w:ascii="Times New Roman" w:hAnsi="Times New Roman" w:cs="Times New Roman"/>
                <w:sz w:val="28"/>
                <w:szCs w:val="28"/>
              </w:rPr>
              <w:t>Mgr. Dom</w:t>
            </w:r>
            <w:r w:rsidR="00DC0140">
              <w:rPr>
                <w:rFonts w:ascii="Times New Roman" w:hAnsi="Times New Roman" w:cs="Times New Roman"/>
                <w:sz w:val="28"/>
                <w:szCs w:val="28"/>
              </w:rPr>
              <w:t>inika Šafranková</w:t>
            </w:r>
            <w:r w:rsidR="003D0BF1">
              <w:rPr>
                <w:rFonts w:ascii="Times New Roman" w:hAnsi="Times New Roman" w:cs="Times New Roman"/>
                <w:sz w:val="28"/>
                <w:szCs w:val="28"/>
              </w:rPr>
              <w:t xml:space="preserve">  - </w:t>
            </w:r>
            <w:r w:rsidR="00F0278B">
              <w:rPr>
                <w:rFonts w:ascii="Times New Roman" w:hAnsi="Times New Roman" w:cs="Times New Roman"/>
                <w:sz w:val="28"/>
                <w:szCs w:val="28"/>
              </w:rPr>
              <w:t>č</w:t>
            </w:r>
            <w:r w:rsidR="003D0BF1">
              <w:rPr>
                <w:rFonts w:ascii="Times New Roman" w:hAnsi="Times New Roman" w:cs="Times New Roman"/>
                <w:sz w:val="28"/>
                <w:szCs w:val="28"/>
              </w:rPr>
              <w:t>len za zákonných zástupcov – Predseda Rady školy</w:t>
            </w:r>
          </w:p>
        </w:tc>
        <w:tc>
          <w:tcPr>
            <w:tcW w:w="4135" w:type="dxa"/>
          </w:tcPr>
          <w:p w14:paraId="55AACF6D" w14:textId="77777777" w:rsidR="00CE0EEE" w:rsidRDefault="00CE0EEE" w:rsidP="00DC446D">
            <w:pPr>
              <w:jc w:val="both"/>
              <w:rPr>
                <w:rFonts w:ascii="Times New Roman" w:hAnsi="Times New Roman" w:cs="Times New Roman"/>
                <w:sz w:val="28"/>
                <w:szCs w:val="28"/>
              </w:rPr>
            </w:pPr>
          </w:p>
        </w:tc>
      </w:tr>
      <w:tr w:rsidR="00CE0EEE" w14:paraId="6C7EA7F1" w14:textId="77777777" w:rsidTr="002850EF">
        <w:trPr>
          <w:trHeight w:val="699"/>
        </w:trPr>
        <w:tc>
          <w:tcPr>
            <w:tcW w:w="708" w:type="dxa"/>
          </w:tcPr>
          <w:p w14:paraId="18FD3039" w14:textId="31583DEE"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5.</w:t>
            </w:r>
          </w:p>
        </w:tc>
        <w:tc>
          <w:tcPr>
            <w:tcW w:w="4532" w:type="dxa"/>
          </w:tcPr>
          <w:p w14:paraId="442FC350" w14:textId="5F5090EB" w:rsidR="00CE0EEE" w:rsidRDefault="00431B34" w:rsidP="00DC446D">
            <w:pPr>
              <w:jc w:val="both"/>
              <w:rPr>
                <w:rFonts w:ascii="Times New Roman" w:hAnsi="Times New Roman" w:cs="Times New Roman"/>
                <w:sz w:val="28"/>
                <w:szCs w:val="28"/>
              </w:rPr>
            </w:pPr>
            <w:r>
              <w:rPr>
                <w:rFonts w:ascii="Times New Roman" w:hAnsi="Times New Roman" w:cs="Times New Roman"/>
                <w:sz w:val="28"/>
                <w:szCs w:val="28"/>
              </w:rPr>
              <w:t xml:space="preserve">Mgr. Marek Baláž – delegovaný člen </w:t>
            </w:r>
            <w:r w:rsidR="007734BA">
              <w:rPr>
                <w:rFonts w:ascii="Times New Roman" w:hAnsi="Times New Roman" w:cs="Times New Roman"/>
                <w:sz w:val="28"/>
                <w:szCs w:val="28"/>
              </w:rPr>
              <w:t>za zástupcu zriaďovateľa</w:t>
            </w:r>
          </w:p>
        </w:tc>
        <w:tc>
          <w:tcPr>
            <w:tcW w:w="4135" w:type="dxa"/>
          </w:tcPr>
          <w:p w14:paraId="7764AE46" w14:textId="77777777" w:rsidR="00CE0EEE" w:rsidRDefault="00CE0EEE" w:rsidP="00DC446D">
            <w:pPr>
              <w:jc w:val="both"/>
              <w:rPr>
                <w:rFonts w:ascii="Times New Roman" w:hAnsi="Times New Roman" w:cs="Times New Roman"/>
                <w:sz w:val="28"/>
                <w:szCs w:val="28"/>
              </w:rPr>
            </w:pPr>
          </w:p>
        </w:tc>
      </w:tr>
      <w:tr w:rsidR="00CE0EEE" w14:paraId="0ADAA07D" w14:textId="77777777" w:rsidTr="002850EF">
        <w:trPr>
          <w:trHeight w:val="699"/>
        </w:trPr>
        <w:tc>
          <w:tcPr>
            <w:tcW w:w="708" w:type="dxa"/>
          </w:tcPr>
          <w:p w14:paraId="51FDB3C6" w14:textId="14D7FDB3"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6.</w:t>
            </w:r>
          </w:p>
        </w:tc>
        <w:tc>
          <w:tcPr>
            <w:tcW w:w="4532" w:type="dxa"/>
          </w:tcPr>
          <w:p w14:paraId="0CE68A13" w14:textId="2F7EF145" w:rsidR="00CE0EEE" w:rsidRDefault="007734BA" w:rsidP="00DC446D">
            <w:pPr>
              <w:jc w:val="both"/>
              <w:rPr>
                <w:rFonts w:ascii="Times New Roman" w:hAnsi="Times New Roman" w:cs="Times New Roman"/>
                <w:sz w:val="28"/>
                <w:szCs w:val="28"/>
              </w:rPr>
            </w:pPr>
            <w:r>
              <w:rPr>
                <w:rFonts w:ascii="Times New Roman" w:hAnsi="Times New Roman" w:cs="Times New Roman"/>
                <w:sz w:val="28"/>
                <w:szCs w:val="28"/>
              </w:rPr>
              <w:t>Oliver Búza - delegovaný člen za zástupcu zriaďovateľa</w:t>
            </w:r>
          </w:p>
        </w:tc>
        <w:tc>
          <w:tcPr>
            <w:tcW w:w="4135" w:type="dxa"/>
          </w:tcPr>
          <w:p w14:paraId="034BB7E6" w14:textId="77777777" w:rsidR="00CE0EEE" w:rsidRDefault="00CE0EEE" w:rsidP="00DC446D">
            <w:pPr>
              <w:jc w:val="both"/>
              <w:rPr>
                <w:rFonts w:ascii="Times New Roman" w:hAnsi="Times New Roman" w:cs="Times New Roman"/>
                <w:sz w:val="28"/>
                <w:szCs w:val="28"/>
              </w:rPr>
            </w:pPr>
          </w:p>
        </w:tc>
      </w:tr>
      <w:tr w:rsidR="00CE0EEE" w14:paraId="40CD0F84" w14:textId="77777777" w:rsidTr="002850EF">
        <w:trPr>
          <w:trHeight w:val="699"/>
        </w:trPr>
        <w:tc>
          <w:tcPr>
            <w:tcW w:w="708" w:type="dxa"/>
          </w:tcPr>
          <w:p w14:paraId="004B9C28" w14:textId="6FA9D7E8" w:rsidR="00CE0EEE" w:rsidRDefault="00CE0EEE" w:rsidP="00DC446D">
            <w:pPr>
              <w:jc w:val="both"/>
              <w:rPr>
                <w:rFonts w:ascii="Times New Roman" w:hAnsi="Times New Roman" w:cs="Times New Roman"/>
                <w:sz w:val="28"/>
                <w:szCs w:val="28"/>
              </w:rPr>
            </w:pPr>
            <w:r>
              <w:rPr>
                <w:rFonts w:ascii="Times New Roman" w:hAnsi="Times New Roman" w:cs="Times New Roman"/>
                <w:sz w:val="28"/>
                <w:szCs w:val="28"/>
              </w:rPr>
              <w:t>7.</w:t>
            </w:r>
          </w:p>
        </w:tc>
        <w:tc>
          <w:tcPr>
            <w:tcW w:w="4532" w:type="dxa"/>
          </w:tcPr>
          <w:p w14:paraId="6FB24C3D" w14:textId="0E1E3F6B" w:rsidR="00CE0EEE" w:rsidRDefault="00DD1B93" w:rsidP="00DC446D">
            <w:pPr>
              <w:jc w:val="both"/>
              <w:rPr>
                <w:rFonts w:ascii="Times New Roman" w:hAnsi="Times New Roman" w:cs="Times New Roman"/>
                <w:sz w:val="28"/>
                <w:szCs w:val="28"/>
              </w:rPr>
            </w:pPr>
            <w:r>
              <w:rPr>
                <w:rFonts w:ascii="Times New Roman" w:hAnsi="Times New Roman" w:cs="Times New Roman"/>
                <w:sz w:val="28"/>
                <w:szCs w:val="28"/>
              </w:rPr>
              <w:t xml:space="preserve">Mgr. Veronika Huňady </w:t>
            </w:r>
            <w:r w:rsidR="00F0278B">
              <w:rPr>
                <w:rFonts w:ascii="Times New Roman" w:hAnsi="Times New Roman" w:cs="Times New Roman"/>
                <w:sz w:val="28"/>
                <w:szCs w:val="28"/>
              </w:rPr>
              <w:t xml:space="preserve"> - člen za zákonných zástupcov</w:t>
            </w:r>
          </w:p>
        </w:tc>
        <w:tc>
          <w:tcPr>
            <w:tcW w:w="4135" w:type="dxa"/>
          </w:tcPr>
          <w:p w14:paraId="2623A711" w14:textId="77777777" w:rsidR="00CE0EEE" w:rsidRDefault="00CE0EEE" w:rsidP="00DC446D">
            <w:pPr>
              <w:jc w:val="both"/>
              <w:rPr>
                <w:rFonts w:ascii="Times New Roman" w:hAnsi="Times New Roman" w:cs="Times New Roman"/>
                <w:sz w:val="28"/>
                <w:szCs w:val="28"/>
              </w:rPr>
            </w:pPr>
          </w:p>
        </w:tc>
      </w:tr>
    </w:tbl>
    <w:p w14:paraId="62C23238" w14:textId="619459C8" w:rsidR="001D18AC" w:rsidRDefault="001D18AC" w:rsidP="00DC446D">
      <w:pPr>
        <w:jc w:val="both"/>
        <w:rPr>
          <w:rFonts w:ascii="Times New Roman" w:hAnsi="Times New Roman" w:cs="Times New Roman"/>
          <w:sz w:val="28"/>
          <w:szCs w:val="28"/>
        </w:rPr>
      </w:pPr>
    </w:p>
    <w:p w14:paraId="4260C096" w14:textId="77777777" w:rsidR="002850EF" w:rsidRDefault="002850EF" w:rsidP="00DC446D">
      <w:pPr>
        <w:jc w:val="both"/>
        <w:rPr>
          <w:rFonts w:ascii="Times New Roman" w:hAnsi="Times New Roman" w:cs="Times New Roman"/>
          <w:sz w:val="28"/>
          <w:szCs w:val="28"/>
        </w:rPr>
      </w:pPr>
    </w:p>
    <w:p w14:paraId="7FE76084" w14:textId="77777777" w:rsidR="002850EF" w:rsidRDefault="002850EF" w:rsidP="00DC446D">
      <w:pPr>
        <w:jc w:val="both"/>
        <w:rPr>
          <w:rFonts w:ascii="Times New Roman" w:hAnsi="Times New Roman" w:cs="Times New Roman"/>
          <w:sz w:val="28"/>
          <w:szCs w:val="28"/>
        </w:rPr>
      </w:pPr>
    </w:p>
    <w:p w14:paraId="2FDA3370" w14:textId="77777777" w:rsidR="002850EF" w:rsidRDefault="002850EF" w:rsidP="00DC446D">
      <w:pPr>
        <w:jc w:val="both"/>
        <w:rPr>
          <w:rFonts w:ascii="Times New Roman" w:hAnsi="Times New Roman" w:cs="Times New Roman"/>
          <w:sz w:val="28"/>
          <w:szCs w:val="28"/>
        </w:rPr>
      </w:pPr>
    </w:p>
    <w:p w14:paraId="105A63B2" w14:textId="77777777" w:rsidR="002850EF" w:rsidRDefault="002850EF" w:rsidP="00DC446D">
      <w:pPr>
        <w:jc w:val="both"/>
        <w:rPr>
          <w:rFonts w:ascii="Times New Roman" w:hAnsi="Times New Roman" w:cs="Times New Roman"/>
          <w:sz w:val="28"/>
          <w:szCs w:val="28"/>
        </w:rPr>
      </w:pPr>
    </w:p>
    <w:p w14:paraId="3F38F70D" w14:textId="77777777" w:rsidR="002850EF" w:rsidRDefault="002850EF" w:rsidP="00DC446D">
      <w:pPr>
        <w:jc w:val="both"/>
        <w:rPr>
          <w:rFonts w:ascii="Times New Roman" w:hAnsi="Times New Roman" w:cs="Times New Roman"/>
          <w:sz w:val="28"/>
          <w:szCs w:val="28"/>
        </w:rPr>
      </w:pPr>
    </w:p>
    <w:p w14:paraId="1F2416DD" w14:textId="77777777" w:rsidR="002850EF" w:rsidRDefault="002850EF" w:rsidP="00DC446D">
      <w:pPr>
        <w:jc w:val="both"/>
        <w:rPr>
          <w:rFonts w:ascii="Times New Roman" w:hAnsi="Times New Roman" w:cs="Times New Roman"/>
          <w:sz w:val="28"/>
          <w:szCs w:val="28"/>
        </w:rPr>
      </w:pPr>
    </w:p>
    <w:p w14:paraId="4B11AA5F" w14:textId="77777777" w:rsidR="002850EF" w:rsidRDefault="002850EF" w:rsidP="00DC446D">
      <w:pPr>
        <w:jc w:val="both"/>
        <w:rPr>
          <w:rFonts w:ascii="Times New Roman" w:hAnsi="Times New Roman" w:cs="Times New Roman"/>
          <w:sz w:val="28"/>
          <w:szCs w:val="28"/>
        </w:rPr>
      </w:pPr>
    </w:p>
    <w:p w14:paraId="4B1A006B" w14:textId="77777777" w:rsidR="002850EF" w:rsidRDefault="002850EF" w:rsidP="00DC446D">
      <w:pPr>
        <w:jc w:val="both"/>
        <w:rPr>
          <w:rFonts w:ascii="Times New Roman" w:hAnsi="Times New Roman" w:cs="Times New Roman"/>
          <w:sz w:val="28"/>
          <w:szCs w:val="28"/>
        </w:rPr>
      </w:pPr>
    </w:p>
    <w:p w14:paraId="67E12EAF" w14:textId="77777777" w:rsidR="002850EF" w:rsidRDefault="002850EF" w:rsidP="00DC446D">
      <w:pPr>
        <w:jc w:val="both"/>
        <w:rPr>
          <w:rFonts w:ascii="Times New Roman" w:hAnsi="Times New Roman" w:cs="Times New Roman"/>
          <w:sz w:val="28"/>
          <w:szCs w:val="28"/>
        </w:rPr>
      </w:pPr>
    </w:p>
    <w:p w14:paraId="683F5E05" w14:textId="77777777" w:rsidR="002850EF" w:rsidRDefault="002850EF" w:rsidP="00DC446D">
      <w:pPr>
        <w:jc w:val="both"/>
        <w:rPr>
          <w:rFonts w:ascii="Times New Roman" w:hAnsi="Times New Roman" w:cs="Times New Roman"/>
          <w:sz w:val="28"/>
          <w:szCs w:val="28"/>
        </w:rPr>
      </w:pPr>
    </w:p>
    <w:p w14:paraId="3A6BC541" w14:textId="77777777" w:rsidR="002850EF" w:rsidRDefault="002850EF" w:rsidP="00DC446D">
      <w:pPr>
        <w:jc w:val="both"/>
        <w:rPr>
          <w:rFonts w:ascii="Times New Roman" w:hAnsi="Times New Roman" w:cs="Times New Roman"/>
          <w:sz w:val="28"/>
          <w:szCs w:val="28"/>
        </w:rPr>
      </w:pPr>
    </w:p>
    <w:p w14:paraId="3317267E" w14:textId="77777777" w:rsidR="002850EF" w:rsidRDefault="002850EF" w:rsidP="00DC446D">
      <w:pPr>
        <w:jc w:val="both"/>
        <w:rPr>
          <w:rFonts w:ascii="Times New Roman" w:hAnsi="Times New Roman" w:cs="Times New Roman"/>
          <w:sz w:val="28"/>
          <w:szCs w:val="28"/>
        </w:rPr>
      </w:pPr>
    </w:p>
    <w:p w14:paraId="366C42F4" w14:textId="77777777" w:rsidR="002850EF" w:rsidRDefault="002850EF" w:rsidP="00DC446D">
      <w:pPr>
        <w:jc w:val="both"/>
        <w:rPr>
          <w:rFonts w:ascii="Times New Roman" w:hAnsi="Times New Roman" w:cs="Times New Roman"/>
          <w:sz w:val="28"/>
          <w:szCs w:val="28"/>
        </w:rPr>
      </w:pPr>
    </w:p>
    <w:p w14:paraId="371B5945" w14:textId="77777777" w:rsidR="002850EF" w:rsidRDefault="002850EF" w:rsidP="00DC446D">
      <w:pPr>
        <w:jc w:val="both"/>
        <w:rPr>
          <w:rFonts w:ascii="Times New Roman" w:hAnsi="Times New Roman" w:cs="Times New Roman"/>
          <w:sz w:val="28"/>
          <w:szCs w:val="28"/>
        </w:rPr>
      </w:pPr>
    </w:p>
    <w:p w14:paraId="4C0C040F" w14:textId="49F5060D" w:rsidR="002850EF" w:rsidRDefault="002850EF" w:rsidP="002850EF">
      <w:pPr>
        <w:jc w:val="both"/>
        <w:rPr>
          <w:rFonts w:ascii="Times New Roman" w:hAnsi="Times New Roman" w:cs="Times New Roman"/>
          <w:sz w:val="28"/>
          <w:szCs w:val="28"/>
        </w:rPr>
      </w:pPr>
      <w:r>
        <w:rPr>
          <w:rFonts w:ascii="Times New Roman" w:hAnsi="Times New Roman" w:cs="Times New Roman"/>
          <w:sz w:val="28"/>
          <w:szCs w:val="28"/>
        </w:rPr>
        <w:lastRenderedPageBreak/>
        <w:t>Prezenčná listina  z prerokovania Dodatku č. 1 ku Školskému poriadku z</w:t>
      </w:r>
      <w:r w:rsidR="006B669A">
        <w:rPr>
          <w:rFonts w:ascii="Times New Roman" w:hAnsi="Times New Roman" w:cs="Times New Roman"/>
          <w:sz w:val="28"/>
          <w:szCs w:val="28"/>
        </w:rPr>
        <w:t> Pedagogickej rady</w:t>
      </w:r>
      <w:r>
        <w:rPr>
          <w:rFonts w:ascii="Times New Roman" w:hAnsi="Times New Roman" w:cs="Times New Roman"/>
          <w:sz w:val="28"/>
          <w:szCs w:val="28"/>
        </w:rPr>
        <w:t xml:space="preserve"> školy. Svojím podpisom potvrdzujem, že </w:t>
      </w:r>
      <w:r w:rsidR="00AF2500">
        <w:rPr>
          <w:rFonts w:ascii="Times New Roman" w:hAnsi="Times New Roman" w:cs="Times New Roman"/>
          <w:sz w:val="28"/>
          <w:szCs w:val="28"/>
        </w:rPr>
        <w:t xml:space="preserve"> som oboznámený </w:t>
      </w:r>
      <w:r>
        <w:rPr>
          <w:rFonts w:ascii="Times New Roman" w:hAnsi="Times New Roman" w:cs="Times New Roman"/>
          <w:sz w:val="28"/>
          <w:szCs w:val="28"/>
        </w:rPr>
        <w:t>s jeho obsahom:</w:t>
      </w:r>
    </w:p>
    <w:tbl>
      <w:tblPr>
        <w:tblStyle w:val="Mriekatabuky"/>
        <w:tblW w:w="9375" w:type="dxa"/>
        <w:tblLook w:val="04A0" w:firstRow="1" w:lastRow="0" w:firstColumn="1" w:lastColumn="0" w:noHBand="0" w:noVBand="1"/>
      </w:tblPr>
      <w:tblGrid>
        <w:gridCol w:w="708"/>
        <w:gridCol w:w="4532"/>
        <w:gridCol w:w="4135"/>
      </w:tblGrid>
      <w:tr w:rsidR="002850EF" w14:paraId="7BE53820" w14:textId="77777777" w:rsidTr="00F8624F">
        <w:trPr>
          <w:trHeight w:val="699"/>
        </w:trPr>
        <w:tc>
          <w:tcPr>
            <w:tcW w:w="708" w:type="dxa"/>
          </w:tcPr>
          <w:p w14:paraId="04047F48"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1.</w:t>
            </w:r>
          </w:p>
        </w:tc>
        <w:tc>
          <w:tcPr>
            <w:tcW w:w="4532" w:type="dxa"/>
          </w:tcPr>
          <w:p w14:paraId="3B9399BD" w14:textId="40FD1E6F" w:rsidR="002850EF" w:rsidRDefault="005234BC" w:rsidP="00F8624F">
            <w:pPr>
              <w:jc w:val="both"/>
              <w:rPr>
                <w:rFonts w:ascii="Times New Roman" w:hAnsi="Times New Roman" w:cs="Times New Roman"/>
                <w:sz w:val="28"/>
                <w:szCs w:val="28"/>
              </w:rPr>
            </w:pPr>
            <w:r>
              <w:rPr>
                <w:rFonts w:ascii="Times New Roman" w:hAnsi="Times New Roman" w:cs="Times New Roman"/>
                <w:sz w:val="28"/>
                <w:szCs w:val="28"/>
              </w:rPr>
              <w:t>Bc. Silvia Hozzová</w:t>
            </w:r>
            <w:r w:rsidR="00885E54">
              <w:rPr>
                <w:rFonts w:ascii="Times New Roman" w:hAnsi="Times New Roman" w:cs="Times New Roman"/>
                <w:sz w:val="28"/>
                <w:szCs w:val="28"/>
              </w:rPr>
              <w:t xml:space="preserve"> – Zástupkyňa riaditeľa školy</w:t>
            </w:r>
          </w:p>
        </w:tc>
        <w:tc>
          <w:tcPr>
            <w:tcW w:w="4135" w:type="dxa"/>
          </w:tcPr>
          <w:p w14:paraId="287DC46C" w14:textId="77777777" w:rsidR="002850EF" w:rsidRDefault="002850EF" w:rsidP="00F8624F">
            <w:pPr>
              <w:jc w:val="both"/>
              <w:rPr>
                <w:rFonts w:ascii="Times New Roman" w:hAnsi="Times New Roman" w:cs="Times New Roman"/>
                <w:sz w:val="28"/>
                <w:szCs w:val="28"/>
              </w:rPr>
            </w:pPr>
          </w:p>
        </w:tc>
      </w:tr>
      <w:tr w:rsidR="002850EF" w14:paraId="407649DB" w14:textId="77777777" w:rsidTr="00F8624F">
        <w:trPr>
          <w:trHeight w:val="699"/>
        </w:trPr>
        <w:tc>
          <w:tcPr>
            <w:tcW w:w="708" w:type="dxa"/>
          </w:tcPr>
          <w:p w14:paraId="23A71C1D"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2.</w:t>
            </w:r>
          </w:p>
        </w:tc>
        <w:tc>
          <w:tcPr>
            <w:tcW w:w="4532" w:type="dxa"/>
          </w:tcPr>
          <w:p w14:paraId="5CEE3B02" w14:textId="2CC16030" w:rsidR="002850EF" w:rsidRDefault="00885E54" w:rsidP="00F8624F">
            <w:pPr>
              <w:jc w:val="both"/>
              <w:rPr>
                <w:rFonts w:ascii="Times New Roman" w:hAnsi="Times New Roman" w:cs="Times New Roman"/>
                <w:sz w:val="28"/>
                <w:szCs w:val="28"/>
              </w:rPr>
            </w:pPr>
            <w:r>
              <w:rPr>
                <w:rFonts w:ascii="Times New Roman" w:hAnsi="Times New Roman" w:cs="Times New Roman"/>
                <w:sz w:val="28"/>
                <w:szCs w:val="28"/>
              </w:rPr>
              <w:t>Mgr. Barbora Hamráková – učiteľka</w:t>
            </w:r>
          </w:p>
        </w:tc>
        <w:tc>
          <w:tcPr>
            <w:tcW w:w="4135" w:type="dxa"/>
          </w:tcPr>
          <w:p w14:paraId="3A5A9797" w14:textId="77777777" w:rsidR="002850EF" w:rsidRDefault="002850EF" w:rsidP="00F8624F">
            <w:pPr>
              <w:jc w:val="both"/>
              <w:rPr>
                <w:rFonts w:ascii="Times New Roman" w:hAnsi="Times New Roman" w:cs="Times New Roman"/>
                <w:sz w:val="28"/>
                <w:szCs w:val="28"/>
              </w:rPr>
            </w:pPr>
          </w:p>
        </w:tc>
      </w:tr>
      <w:tr w:rsidR="002850EF" w14:paraId="0565F6B9" w14:textId="77777777" w:rsidTr="00F8624F">
        <w:trPr>
          <w:trHeight w:val="699"/>
        </w:trPr>
        <w:tc>
          <w:tcPr>
            <w:tcW w:w="708" w:type="dxa"/>
          </w:tcPr>
          <w:p w14:paraId="14FC33C6"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3.</w:t>
            </w:r>
          </w:p>
        </w:tc>
        <w:tc>
          <w:tcPr>
            <w:tcW w:w="4532" w:type="dxa"/>
          </w:tcPr>
          <w:p w14:paraId="019AAE77" w14:textId="41279C28" w:rsidR="002850EF" w:rsidRDefault="00885E54" w:rsidP="00F8624F">
            <w:pPr>
              <w:jc w:val="both"/>
              <w:rPr>
                <w:rFonts w:ascii="Times New Roman" w:hAnsi="Times New Roman" w:cs="Times New Roman"/>
                <w:sz w:val="28"/>
                <w:szCs w:val="28"/>
              </w:rPr>
            </w:pPr>
            <w:r>
              <w:rPr>
                <w:rFonts w:ascii="Times New Roman" w:hAnsi="Times New Roman" w:cs="Times New Roman"/>
                <w:sz w:val="28"/>
                <w:szCs w:val="28"/>
              </w:rPr>
              <w:t>Martina Krišková – učiteľka</w:t>
            </w:r>
          </w:p>
          <w:p w14:paraId="2A5AE4E9" w14:textId="10ADDF52" w:rsidR="00885E54" w:rsidRDefault="00885E54" w:rsidP="00F8624F">
            <w:pPr>
              <w:jc w:val="both"/>
              <w:rPr>
                <w:rFonts w:ascii="Times New Roman" w:hAnsi="Times New Roman" w:cs="Times New Roman"/>
                <w:sz w:val="28"/>
                <w:szCs w:val="28"/>
              </w:rPr>
            </w:pPr>
          </w:p>
        </w:tc>
        <w:tc>
          <w:tcPr>
            <w:tcW w:w="4135" w:type="dxa"/>
          </w:tcPr>
          <w:p w14:paraId="7C0C7809" w14:textId="77777777" w:rsidR="002850EF" w:rsidRDefault="002850EF" w:rsidP="00F8624F">
            <w:pPr>
              <w:jc w:val="both"/>
              <w:rPr>
                <w:rFonts w:ascii="Times New Roman" w:hAnsi="Times New Roman" w:cs="Times New Roman"/>
                <w:sz w:val="28"/>
                <w:szCs w:val="28"/>
              </w:rPr>
            </w:pPr>
          </w:p>
        </w:tc>
      </w:tr>
      <w:tr w:rsidR="002850EF" w14:paraId="239D5584" w14:textId="77777777" w:rsidTr="00F8624F">
        <w:trPr>
          <w:trHeight w:val="733"/>
        </w:trPr>
        <w:tc>
          <w:tcPr>
            <w:tcW w:w="708" w:type="dxa"/>
          </w:tcPr>
          <w:p w14:paraId="33B6B7A7"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4.</w:t>
            </w:r>
          </w:p>
        </w:tc>
        <w:tc>
          <w:tcPr>
            <w:tcW w:w="4532" w:type="dxa"/>
          </w:tcPr>
          <w:p w14:paraId="03B04E19" w14:textId="5CC9124E" w:rsidR="002850EF" w:rsidRDefault="00C23A7C" w:rsidP="00F8624F">
            <w:pPr>
              <w:jc w:val="both"/>
              <w:rPr>
                <w:rFonts w:ascii="Times New Roman" w:hAnsi="Times New Roman" w:cs="Times New Roman"/>
                <w:sz w:val="28"/>
                <w:szCs w:val="28"/>
              </w:rPr>
            </w:pPr>
            <w:r>
              <w:rPr>
                <w:rFonts w:ascii="Times New Roman" w:hAnsi="Times New Roman" w:cs="Times New Roman"/>
                <w:sz w:val="28"/>
                <w:szCs w:val="28"/>
              </w:rPr>
              <w:t>Jana Cvengrošová - učiteľka</w:t>
            </w:r>
          </w:p>
        </w:tc>
        <w:tc>
          <w:tcPr>
            <w:tcW w:w="4135" w:type="dxa"/>
          </w:tcPr>
          <w:p w14:paraId="1DB0D30D" w14:textId="77777777" w:rsidR="002850EF" w:rsidRDefault="002850EF" w:rsidP="00F8624F">
            <w:pPr>
              <w:jc w:val="both"/>
              <w:rPr>
                <w:rFonts w:ascii="Times New Roman" w:hAnsi="Times New Roman" w:cs="Times New Roman"/>
                <w:sz w:val="28"/>
                <w:szCs w:val="28"/>
              </w:rPr>
            </w:pPr>
          </w:p>
        </w:tc>
      </w:tr>
      <w:tr w:rsidR="002850EF" w14:paraId="656D3C4B" w14:textId="77777777" w:rsidTr="00F8624F">
        <w:trPr>
          <w:trHeight w:val="699"/>
        </w:trPr>
        <w:tc>
          <w:tcPr>
            <w:tcW w:w="708" w:type="dxa"/>
          </w:tcPr>
          <w:p w14:paraId="65E680D8"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5.</w:t>
            </w:r>
          </w:p>
        </w:tc>
        <w:tc>
          <w:tcPr>
            <w:tcW w:w="4532" w:type="dxa"/>
          </w:tcPr>
          <w:p w14:paraId="56E9BAC8" w14:textId="5BA31A35" w:rsidR="002850EF" w:rsidRDefault="00C23A7C" w:rsidP="00F8624F">
            <w:pPr>
              <w:jc w:val="both"/>
              <w:rPr>
                <w:rFonts w:ascii="Times New Roman" w:hAnsi="Times New Roman" w:cs="Times New Roman"/>
                <w:sz w:val="28"/>
                <w:szCs w:val="28"/>
              </w:rPr>
            </w:pPr>
            <w:r>
              <w:rPr>
                <w:rFonts w:ascii="Times New Roman" w:hAnsi="Times New Roman" w:cs="Times New Roman"/>
                <w:sz w:val="28"/>
                <w:szCs w:val="28"/>
              </w:rPr>
              <w:t>Cecília Šimčáková - učiteľka</w:t>
            </w:r>
          </w:p>
        </w:tc>
        <w:tc>
          <w:tcPr>
            <w:tcW w:w="4135" w:type="dxa"/>
          </w:tcPr>
          <w:p w14:paraId="5FAF5C1A" w14:textId="77777777" w:rsidR="002850EF" w:rsidRDefault="002850EF" w:rsidP="00F8624F">
            <w:pPr>
              <w:jc w:val="both"/>
              <w:rPr>
                <w:rFonts w:ascii="Times New Roman" w:hAnsi="Times New Roman" w:cs="Times New Roman"/>
                <w:sz w:val="28"/>
                <w:szCs w:val="28"/>
              </w:rPr>
            </w:pPr>
          </w:p>
        </w:tc>
      </w:tr>
      <w:tr w:rsidR="002850EF" w14:paraId="211DFD0F" w14:textId="77777777" w:rsidTr="00F8624F">
        <w:trPr>
          <w:trHeight w:val="699"/>
        </w:trPr>
        <w:tc>
          <w:tcPr>
            <w:tcW w:w="708" w:type="dxa"/>
          </w:tcPr>
          <w:p w14:paraId="2AAEE3D6" w14:textId="77777777" w:rsidR="002850EF" w:rsidRDefault="002850EF" w:rsidP="00F8624F">
            <w:pPr>
              <w:jc w:val="both"/>
              <w:rPr>
                <w:rFonts w:ascii="Times New Roman" w:hAnsi="Times New Roman" w:cs="Times New Roman"/>
                <w:sz w:val="28"/>
                <w:szCs w:val="28"/>
              </w:rPr>
            </w:pPr>
            <w:r>
              <w:rPr>
                <w:rFonts w:ascii="Times New Roman" w:hAnsi="Times New Roman" w:cs="Times New Roman"/>
                <w:sz w:val="28"/>
                <w:szCs w:val="28"/>
              </w:rPr>
              <w:t>6.</w:t>
            </w:r>
          </w:p>
        </w:tc>
        <w:tc>
          <w:tcPr>
            <w:tcW w:w="4532" w:type="dxa"/>
          </w:tcPr>
          <w:p w14:paraId="12675360" w14:textId="1B779FE7" w:rsidR="002850EF" w:rsidRDefault="00A80AE2" w:rsidP="00F8624F">
            <w:pPr>
              <w:jc w:val="both"/>
              <w:rPr>
                <w:rFonts w:ascii="Times New Roman" w:hAnsi="Times New Roman" w:cs="Times New Roman"/>
                <w:sz w:val="28"/>
                <w:szCs w:val="28"/>
              </w:rPr>
            </w:pPr>
            <w:r>
              <w:rPr>
                <w:rFonts w:ascii="Times New Roman" w:hAnsi="Times New Roman" w:cs="Times New Roman"/>
                <w:sz w:val="28"/>
                <w:szCs w:val="28"/>
              </w:rPr>
              <w:t>Bc. Magdaléna Tarbajová</w:t>
            </w:r>
            <w:r w:rsidR="00A8523E">
              <w:rPr>
                <w:rFonts w:ascii="Times New Roman" w:hAnsi="Times New Roman" w:cs="Times New Roman"/>
                <w:sz w:val="28"/>
                <w:szCs w:val="28"/>
              </w:rPr>
              <w:t xml:space="preserve"> - učiteľka</w:t>
            </w:r>
          </w:p>
        </w:tc>
        <w:tc>
          <w:tcPr>
            <w:tcW w:w="4135" w:type="dxa"/>
          </w:tcPr>
          <w:p w14:paraId="20F63A0E" w14:textId="77777777" w:rsidR="002850EF" w:rsidRDefault="002850EF" w:rsidP="00F8624F">
            <w:pPr>
              <w:jc w:val="both"/>
              <w:rPr>
                <w:rFonts w:ascii="Times New Roman" w:hAnsi="Times New Roman" w:cs="Times New Roman"/>
                <w:sz w:val="28"/>
                <w:szCs w:val="28"/>
              </w:rPr>
            </w:pPr>
          </w:p>
        </w:tc>
      </w:tr>
    </w:tbl>
    <w:p w14:paraId="24CBB56B" w14:textId="77777777" w:rsidR="002850EF" w:rsidRDefault="002850EF" w:rsidP="00DC446D">
      <w:pPr>
        <w:jc w:val="both"/>
        <w:rPr>
          <w:rFonts w:ascii="Times New Roman" w:hAnsi="Times New Roman" w:cs="Times New Roman"/>
          <w:sz w:val="28"/>
          <w:szCs w:val="28"/>
        </w:rPr>
      </w:pPr>
    </w:p>
    <w:p w14:paraId="43BBC4D0" w14:textId="77777777" w:rsidR="00A80AE2" w:rsidRDefault="00A80AE2" w:rsidP="00DC446D">
      <w:pPr>
        <w:jc w:val="both"/>
        <w:rPr>
          <w:rFonts w:ascii="Times New Roman" w:hAnsi="Times New Roman" w:cs="Times New Roman"/>
          <w:sz w:val="28"/>
          <w:szCs w:val="28"/>
        </w:rPr>
      </w:pPr>
    </w:p>
    <w:p w14:paraId="0F155DC8" w14:textId="77777777" w:rsidR="00A80AE2" w:rsidRDefault="00A80AE2" w:rsidP="00DC446D">
      <w:pPr>
        <w:jc w:val="both"/>
        <w:rPr>
          <w:rFonts w:ascii="Times New Roman" w:hAnsi="Times New Roman" w:cs="Times New Roman"/>
          <w:sz w:val="28"/>
          <w:szCs w:val="28"/>
        </w:rPr>
      </w:pPr>
    </w:p>
    <w:p w14:paraId="4E58B8BB" w14:textId="77777777" w:rsidR="00A80AE2" w:rsidRDefault="00A80AE2" w:rsidP="00DC446D">
      <w:pPr>
        <w:jc w:val="both"/>
        <w:rPr>
          <w:rFonts w:ascii="Times New Roman" w:hAnsi="Times New Roman" w:cs="Times New Roman"/>
          <w:sz w:val="28"/>
          <w:szCs w:val="28"/>
        </w:rPr>
      </w:pPr>
    </w:p>
    <w:p w14:paraId="57C5DFC5" w14:textId="77777777" w:rsidR="00A80AE2" w:rsidRDefault="00A80AE2" w:rsidP="00DC446D">
      <w:pPr>
        <w:jc w:val="both"/>
        <w:rPr>
          <w:rFonts w:ascii="Times New Roman" w:hAnsi="Times New Roman" w:cs="Times New Roman"/>
          <w:sz w:val="28"/>
          <w:szCs w:val="28"/>
        </w:rPr>
      </w:pPr>
    </w:p>
    <w:p w14:paraId="26B0A966" w14:textId="77777777" w:rsidR="00A80AE2" w:rsidRDefault="00A80AE2" w:rsidP="00DC446D">
      <w:pPr>
        <w:jc w:val="both"/>
        <w:rPr>
          <w:rFonts w:ascii="Times New Roman" w:hAnsi="Times New Roman" w:cs="Times New Roman"/>
          <w:sz w:val="28"/>
          <w:szCs w:val="28"/>
        </w:rPr>
      </w:pPr>
    </w:p>
    <w:p w14:paraId="05F8AD5A" w14:textId="77777777" w:rsidR="00A80AE2" w:rsidRDefault="00A80AE2" w:rsidP="00DC446D">
      <w:pPr>
        <w:jc w:val="both"/>
        <w:rPr>
          <w:rFonts w:ascii="Times New Roman" w:hAnsi="Times New Roman" w:cs="Times New Roman"/>
          <w:sz w:val="28"/>
          <w:szCs w:val="28"/>
        </w:rPr>
      </w:pPr>
    </w:p>
    <w:p w14:paraId="2F260BE3" w14:textId="77777777" w:rsidR="00A80AE2" w:rsidRDefault="00A80AE2" w:rsidP="00DC446D">
      <w:pPr>
        <w:jc w:val="both"/>
        <w:rPr>
          <w:rFonts w:ascii="Times New Roman" w:hAnsi="Times New Roman" w:cs="Times New Roman"/>
          <w:sz w:val="28"/>
          <w:szCs w:val="28"/>
        </w:rPr>
      </w:pPr>
    </w:p>
    <w:p w14:paraId="3BD7FBA3" w14:textId="77777777" w:rsidR="00A80AE2" w:rsidRDefault="00A80AE2" w:rsidP="00DC446D">
      <w:pPr>
        <w:jc w:val="both"/>
        <w:rPr>
          <w:rFonts w:ascii="Times New Roman" w:hAnsi="Times New Roman" w:cs="Times New Roman"/>
          <w:sz w:val="28"/>
          <w:szCs w:val="28"/>
        </w:rPr>
      </w:pPr>
    </w:p>
    <w:p w14:paraId="3274B1E2" w14:textId="77777777" w:rsidR="00A80AE2" w:rsidRDefault="00A80AE2" w:rsidP="00DC446D">
      <w:pPr>
        <w:jc w:val="both"/>
        <w:rPr>
          <w:rFonts w:ascii="Times New Roman" w:hAnsi="Times New Roman" w:cs="Times New Roman"/>
          <w:sz w:val="28"/>
          <w:szCs w:val="28"/>
        </w:rPr>
      </w:pPr>
    </w:p>
    <w:p w14:paraId="3E79D965" w14:textId="77777777" w:rsidR="00A80AE2" w:rsidRDefault="00A80AE2" w:rsidP="00DC446D">
      <w:pPr>
        <w:jc w:val="both"/>
        <w:rPr>
          <w:rFonts w:ascii="Times New Roman" w:hAnsi="Times New Roman" w:cs="Times New Roman"/>
          <w:sz w:val="28"/>
          <w:szCs w:val="28"/>
        </w:rPr>
      </w:pPr>
    </w:p>
    <w:p w14:paraId="04916BB9" w14:textId="77777777" w:rsidR="00A80AE2" w:rsidRDefault="00A80AE2" w:rsidP="00DC446D">
      <w:pPr>
        <w:jc w:val="both"/>
        <w:rPr>
          <w:rFonts w:ascii="Times New Roman" w:hAnsi="Times New Roman" w:cs="Times New Roman"/>
          <w:sz w:val="28"/>
          <w:szCs w:val="28"/>
        </w:rPr>
      </w:pPr>
    </w:p>
    <w:p w14:paraId="3E106102" w14:textId="77777777" w:rsidR="00A80AE2" w:rsidRDefault="00A80AE2" w:rsidP="00DC446D">
      <w:pPr>
        <w:jc w:val="both"/>
        <w:rPr>
          <w:rFonts w:ascii="Times New Roman" w:hAnsi="Times New Roman" w:cs="Times New Roman"/>
          <w:sz w:val="28"/>
          <w:szCs w:val="28"/>
        </w:rPr>
      </w:pPr>
    </w:p>
    <w:p w14:paraId="136B4A56" w14:textId="77777777" w:rsidR="00A80AE2" w:rsidRDefault="00A80AE2" w:rsidP="00DC446D">
      <w:pPr>
        <w:jc w:val="both"/>
        <w:rPr>
          <w:rFonts w:ascii="Times New Roman" w:hAnsi="Times New Roman" w:cs="Times New Roman"/>
          <w:sz w:val="28"/>
          <w:szCs w:val="28"/>
        </w:rPr>
      </w:pPr>
    </w:p>
    <w:p w14:paraId="69608A7B" w14:textId="77777777" w:rsidR="00A80AE2" w:rsidRDefault="00A80AE2" w:rsidP="00DC446D">
      <w:pPr>
        <w:jc w:val="both"/>
        <w:rPr>
          <w:rFonts w:ascii="Times New Roman" w:hAnsi="Times New Roman" w:cs="Times New Roman"/>
          <w:sz w:val="28"/>
          <w:szCs w:val="28"/>
        </w:rPr>
      </w:pPr>
    </w:p>
    <w:p w14:paraId="18D8E8CF" w14:textId="77777777" w:rsidR="00A80AE2" w:rsidRDefault="00A80AE2" w:rsidP="00DC446D">
      <w:pPr>
        <w:jc w:val="both"/>
        <w:rPr>
          <w:rFonts w:ascii="Times New Roman" w:hAnsi="Times New Roman" w:cs="Times New Roman"/>
          <w:sz w:val="28"/>
          <w:szCs w:val="28"/>
        </w:rPr>
      </w:pPr>
    </w:p>
    <w:p w14:paraId="4DE47992" w14:textId="4E2D9ADE" w:rsidR="00A80AE2" w:rsidRDefault="00A80AE2" w:rsidP="0079248E">
      <w:pPr>
        <w:jc w:val="center"/>
        <w:rPr>
          <w:rFonts w:ascii="Times New Roman" w:hAnsi="Times New Roman" w:cs="Times New Roman"/>
          <w:sz w:val="28"/>
          <w:szCs w:val="28"/>
        </w:rPr>
      </w:pPr>
      <w:r>
        <w:rPr>
          <w:rFonts w:ascii="Times New Roman" w:hAnsi="Times New Roman" w:cs="Times New Roman"/>
          <w:sz w:val="28"/>
          <w:szCs w:val="28"/>
        </w:rPr>
        <w:lastRenderedPageBreak/>
        <w:t>Prezenčná listina  zamestnancov školy</w:t>
      </w:r>
    </w:p>
    <w:p w14:paraId="0046A295" w14:textId="25838ADD" w:rsidR="00A8523E" w:rsidRDefault="00874C26" w:rsidP="00A8523E">
      <w:pPr>
        <w:jc w:val="both"/>
        <w:rPr>
          <w:rFonts w:ascii="Times New Roman" w:hAnsi="Times New Roman" w:cs="Times New Roman"/>
          <w:sz w:val="28"/>
          <w:szCs w:val="28"/>
        </w:rPr>
      </w:pPr>
      <w:r>
        <w:rPr>
          <w:rFonts w:ascii="Times New Roman" w:hAnsi="Times New Roman" w:cs="Times New Roman"/>
          <w:sz w:val="28"/>
          <w:szCs w:val="28"/>
        </w:rPr>
        <w:t>Svojím p</w:t>
      </w:r>
      <w:r w:rsidR="00A80AE2">
        <w:rPr>
          <w:rFonts w:ascii="Times New Roman" w:hAnsi="Times New Roman" w:cs="Times New Roman"/>
          <w:sz w:val="28"/>
          <w:szCs w:val="28"/>
        </w:rPr>
        <w:t>odpisom potvrdzujem, že  som oboznámený s</w:t>
      </w:r>
      <w:r w:rsidR="00604682">
        <w:rPr>
          <w:rFonts w:ascii="Times New Roman" w:hAnsi="Times New Roman" w:cs="Times New Roman"/>
          <w:sz w:val="28"/>
          <w:szCs w:val="28"/>
        </w:rPr>
        <w:t> </w:t>
      </w:r>
      <w:r w:rsidR="00551710">
        <w:rPr>
          <w:rFonts w:ascii="Times New Roman" w:hAnsi="Times New Roman" w:cs="Times New Roman"/>
          <w:sz w:val="28"/>
          <w:szCs w:val="28"/>
        </w:rPr>
        <w:t>obsahom</w:t>
      </w:r>
      <w:r w:rsidR="00604682">
        <w:rPr>
          <w:rFonts w:ascii="Times New Roman" w:hAnsi="Times New Roman" w:cs="Times New Roman"/>
          <w:sz w:val="28"/>
          <w:szCs w:val="28"/>
        </w:rPr>
        <w:t xml:space="preserve"> dodatku č. 1</w:t>
      </w:r>
      <w:r w:rsidR="00551710">
        <w:rPr>
          <w:rFonts w:ascii="Times New Roman" w:hAnsi="Times New Roman" w:cs="Times New Roman"/>
          <w:sz w:val="28"/>
          <w:szCs w:val="28"/>
        </w:rPr>
        <w:t xml:space="preserve"> školského poriadku</w:t>
      </w:r>
    </w:p>
    <w:tbl>
      <w:tblPr>
        <w:tblStyle w:val="Mriekatabuky"/>
        <w:tblW w:w="9375" w:type="dxa"/>
        <w:tblLook w:val="04A0" w:firstRow="1" w:lastRow="0" w:firstColumn="1" w:lastColumn="0" w:noHBand="0" w:noVBand="1"/>
      </w:tblPr>
      <w:tblGrid>
        <w:gridCol w:w="708"/>
        <w:gridCol w:w="4532"/>
        <w:gridCol w:w="4135"/>
      </w:tblGrid>
      <w:tr w:rsidR="00A8523E" w14:paraId="45F1246B" w14:textId="77777777" w:rsidTr="00F8624F">
        <w:trPr>
          <w:trHeight w:val="699"/>
        </w:trPr>
        <w:tc>
          <w:tcPr>
            <w:tcW w:w="708" w:type="dxa"/>
          </w:tcPr>
          <w:p w14:paraId="30D7E235"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1.</w:t>
            </w:r>
          </w:p>
        </w:tc>
        <w:tc>
          <w:tcPr>
            <w:tcW w:w="4532" w:type="dxa"/>
          </w:tcPr>
          <w:p w14:paraId="650DC7F2" w14:textId="43BD99CF"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 xml:space="preserve">Bc. Silvia Hozzová – </w:t>
            </w:r>
            <w:r w:rsidR="00D278F2">
              <w:rPr>
                <w:rFonts w:ascii="Times New Roman" w:hAnsi="Times New Roman" w:cs="Times New Roman"/>
                <w:sz w:val="28"/>
                <w:szCs w:val="28"/>
              </w:rPr>
              <w:t>z</w:t>
            </w:r>
            <w:r>
              <w:rPr>
                <w:rFonts w:ascii="Times New Roman" w:hAnsi="Times New Roman" w:cs="Times New Roman"/>
                <w:sz w:val="28"/>
                <w:szCs w:val="28"/>
              </w:rPr>
              <w:t>ástupkyňa riaditeľa školy</w:t>
            </w:r>
          </w:p>
        </w:tc>
        <w:tc>
          <w:tcPr>
            <w:tcW w:w="4135" w:type="dxa"/>
          </w:tcPr>
          <w:p w14:paraId="5CBC7C15" w14:textId="77777777" w:rsidR="00A8523E" w:rsidRDefault="00A8523E" w:rsidP="00F8624F">
            <w:pPr>
              <w:jc w:val="both"/>
              <w:rPr>
                <w:rFonts w:ascii="Times New Roman" w:hAnsi="Times New Roman" w:cs="Times New Roman"/>
                <w:sz w:val="28"/>
                <w:szCs w:val="28"/>
              </w:rPr>
            </w:pPr>
          </w:p>
        </w:tc>
      </w:tr>
      <w:tr w:rsidR="00A8523E" w14:paraId="3FF4198B" w14:textId="77777777" w:rsidTr="00F8624F">
        <w:trPr>
          <w:trHeight w:val="699"/>
        </w:trPr>
        <w:tc>
          <w:tcPr>
            <w:tcW w:w="708" w:type="dxa"/>
          </w:tcPr>
          <w:p w14:paraId="4F0F0133"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2.</w:t>
            </w:r>
          </w:p>
        </w:tc>
        <w:tc>
          <w:tcPr>
            <w:tcW w:w="4532" w:type="dxa"/>
          </w:tcPr>
          <w:p w14:paraId="0DADE3B0"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Mgr. Barbora Hamráková – učiteľka</w:t>
            </w:r>
          </w:p>
        </w:tc>
        <w:tc>
          <w:tcPr>
            <w:tcW w:w="4135" w:type="dxa"/>
          </w:tcPr>
          <w:p w14:paraId="63048877" w14:textId="77777777" w:rsidR="00A8523E" w:rsidRDefault="00A8523E" w:rsidP="00F8624F">
            <w:pPr>
              <w:jc w:val="both"/>
              <w:rPr>
                <w:rFonts w:ascii="Times New Roman" w:hAnsi="Times New Roman" w:cs="Times New Roman"/>
                <w:sz w:val="28"/>
                <w:szCs w:val="28"/>
              </w:rPr>
            </w:pPr>
          </w:p>
        </w:tc>
      </w:tr>
      <w:tr w:rsidR="00A8523E" w14:paraId="68B12894" w14:textId="77777777" w:rsidTr="00F8624F">
        <w:trPr>
          <w:trHeight w:val="699"/>
        </w:trPr>
        <w:tc>
          <w:tcPr>
            <w:tcW w:w="708" w:type="dxa"/>
          </w:tcPr>
          <w:p w14:paraId="1284BAF2"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3.</w:t>
            </w:r>
          </w:p>
        </w:tc>
        <w:tc>
          <w:tcPr>
            <w:tcW w:w="4532" w:type="dxa"/>
          </w:tcPr>
          <w:p w14:paraId="09049A67"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Martina Krišková – učiteľka</w:t>
            </w:r>
          </w:p>
          <w:p w14:paraId="10A415A5" w14:textId="77777777" w:rsidR="00A8523E" w:rsidRDefault="00A8523E" w:rsidP="00F8624F">
            <w:pPr>
              <w:jc w:val="both"/>
              <w:rPr>
                <w:rFonts w:ascii="Times New Roman" w:hAnsi="Times New Roman" w:cs="Times New Roman"/>
                <w:sz w:val="28"/>
                <w:szCs w:val="28"/>
              </w:rPr>
            </w:pPr>
          </w:p>
        </w:tc>
        <w:tc>
          <w:tcPr>
            <w:tcW w:w="4135" w:type="dxa"/>
          </w:tcPr>
          <w:p w14:paraId="01DF2593" w14:textId="77777777" w:rsidR="00A8523E" w:rsidRDefault="00A8523E" w:rsidP="00F8624F">
            <w:pPr>
              <w:jc w:val="both"/>
              <w:rPr>
                <w:rFonts w:ascii="Times New Roman" w:hAnsi="Times New Roman" w:cs="Times New Roman"/>
                <w:sz w:val="28"/>
                <w:szCs w:val="28"/>
              </w:rPr>
            </w:pPr>
          </w:p>
        </w:tc>
      </w:tr>
      <w:tr w:rsidR="00A8523E" w14:paraId="010CA097" w14:textId="77777777" w:rsidTr="00F8624F">
        <w:trPr>
          <w:trHeight w:val="733"/>
        </w:trPr>
        <w:tc>
          <w:tcPr>
            <w:tcW w:w="708" w:type="dxa"/>
          </w:tcPr>
          <w:p w14:paraId="6F6EAE1A"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4.</w:t>
            </w:r>
          </w:p>
        </w:tc>
        <w:tc>
          <w:tcPr>
            <w:tcW w:w="4532" w:type="dxa"/>
          </w:tcPr>
          <w:p w14:paraId="041A015A"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Jana Cvengrošová - učiteľka</w:t>
            </w:r>
          </w:p>
        </w:tc>
        <w:tc>
          <w:tcPr>
            <w:tcW w:w="4135" w:type="dxa"/>
          </w:tcPr>
          <w:p w14:paraId="74B28E5E" w14:textId="77777777" w:rsidR="00A8523E" w:rsidRDefault="00A8523E" w:rsidP="00F8624F">
            <w:pPr>
              <w:jc w:val="both"/>
              <w:rPr>
                <w:rFonts w:ascii="Times New Roman" w:hAnsi="Times New Roman" w:cs="Times New Roman"/>
                <w:sz w:val="28"/>
                <w:szCs w:val="28"/>
              </w:rPr>
            </w:pPr>
          </w:p>
        </w:tc>
      </w:tr>
      <w:tr w:rsidR="00A8523E" w14:paraId="34F191DD" w14:textId="77777777" w:rsidTr="00F8624F">
        <w:trPr>
          <w:trHeight w:val="699"/>
        </w:trPr>
        <w:tc>
          <w:tcPr>
            <w:tcW w:w="708" w:type="dxa"/>
          </w:tcPr>
          <w:p w14:paraId="5C797ED2"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5.</w:t>
            </w:r>
          </w:p>
        </w:tc>
        <w:tc>
          <w:tcPr>
            <w:tcW w:w="4532" w:type="dxa"/>
          </w:tcPr>
          <w:p w14:paraId="3C032072"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Cecília Šimčáková - učiteľka</w:t>
            </w:r>
          </w:p>
        </w:tc>
        <w:tc>
          <w:tcPr>
            <w:tcW w:w="4135" w:type="dxa"/>
          </w:tcPr>
          <w:p w14:paraId="5F0098C4" w14:textId="77777777" w:rsidR="00A8523E" w:rsidRDefault="00A8523E" w:rsidP="00F8624F">
            <w:pPr>
              <w:jc w:val="both"/>
              <w:rPr>
                <w:rFonts w:ascii="Times New Roman" w:hAnsi="Times New Roman" w:cs="Times New Roman"/>
                <w:sz w:val="28"/>
                <w:szCs w:val="28"/>
              </w:rPr>
            </w:pPr>
          </w:p>
        </w:tc>
      </w:tr>
      <w:tr w:rsidR="00A8523E" w14:paraId="03FD814D" w14:textId="77777777" w:rsidTr="00F8624F">
        <w:trPr>
          <w:trHeight w:val="699"/>
        </w:trPr>
        <w:tc>
          <w:tcPr>
            <w:tcW w:w="708" w:type="dxa"/>
          </w:tcPr>
          <w:p w14:paraId="32758C06" w14:textId="7777777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6.</w:t>
            </w:r>
          </w:p>
        </w:tc>
        <w:tc>
          <w:tcPr>
            <w:tcW w:w="4532" w:type="dxa"/>
          </w:tcPr>
          <w:p w14:paraId="6289999F" w14:textId="524B51F1"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Bc. Magdaléna Tarbajová - učiteľka</w:t>
            </w:r>
          </w:p>
        </w:tc>
        <w:tc>
          <w:tcPr>
            <w:tcW w:w="4135" w:type="dxa"/>
          </w:tcPr>
          <w:p w14:paraId="53D741A0" w14:textId="77777777" w:rsidR="00A8523E" w:rsidRDefault="00A8523E" w:rsidP="00F8624F">
            <w:pPr>
              <w:jc w:val="both"/>
              <w:rPr>
                <w:rFonts w:ascii="Times New Roman" w:hAnsi="Times New Roman" w:cs="Times New Roman"/>
                <w:sz w:val="28"/>
                <w:szCs w:val="28"/>
              </w:rPr>
            </w:pPr>
          </w:p>
        </w:tc>
      </w:tr>
      <w:tr w:rsidR="00A8523E" w14:paraId="139AF236" w14:textId="77777777" w:rsidTr="00F8624F">
        <w:trPr>
          <w:trHeight w:val="699"/>
        </w:trPr>
        <w:tc>
          <w:tcPr>
            <w:tcW w:w="708" w:type="dxa"/>
          </w:tcPr>
          <w:p w14:paraId="0267E045" w14:textId="438E64DA"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7.</w:t>
            </w:r>
          </w:p>
        </w:tc>
        <w:tc>
          <w:tcPr>
            <w:tcW w:w="4532" w:type="dxa"/>
          </w:tcPr>
          <w:p w14:paraId="66135B54" w14:textId="42BB8E8F" w:rsidR="00A8523E" w:rsidRDefault="00A77C17" w:rsidP="00F8624F">
            <w:pPr>
              <w:jc w:val="both"/>
              <w:rPr>
                <w:rFonts w:ascii="Times New Roman" w:hAnsi="Times New Roman" w:cs="Times New Roman"/>
                <w:sz w:val="28"/>
                <w:szCs w:val="28"/>
              </w:rPr>
            </w:pPr>
            <w:r>
              <w:rPr>
                <w:rFonts w:ascii="Times New Roman" w:hAnsi="Times New Roman" w:cs="Times New Roman"/>
                <w:sz w:val="28"/>
                <w:szCs w:val="28"/>
              </w:rPr>
              <w:t xml:space="preserve">Mária </w:t>
            </w:r>
            <w:proofErr w:type="spellStart"/>
            <w:r>
              <w:rPr>
                <w:rFonts w:ascii="Times New Roman" w:hAnsi="Times New Roman" w:cs="Times New Roman"/>
                <w:sz w:val="28"/>
                <w:szCs w:val="28"/>
              </w:rPr>
              <w:t>Dzuriková</w:t>
            </w:r>
            <w:proofErr w:type="spellEnd"/>
            <w:r>
              <w:rPr>
                <w:rFonts w:ascii="Times New Roman" w:hAnsi="Times New Roman" w:cs="Times New Roman"/>
                <w:sz w:val="28"/>
                <w:szCs w:val="28"/>
              </w:rPr>
              <w:t xml:space="preserve"> – vedúca školskej jedálne</w:t>
            </w:r>
          </w:p>
        </w:tc>
        <w:tc>
          <w:tcPr>
            <w:tcW w:w="4135" w:type="dxa"/>
          </w:tcPr>
          <w:p w14:paraId="0FA3A26D" w14:textId="77777777" w:rsidR="00A8523E" w:rsidRDefault="00A8523E" w:rsidP="00F8624F">
            <w:pPr>
              <w:jc w:val="both"/>
              <w:rPr>
                <w:rFonts w:ascii="Times New Roman" w:hAnsi="Times New Roman" w:cs="Times New Roman"/>
                <w:sz w:val="28"/>
                <w:szCs w:val="28"/>
              </w:rPr>
            </w:pPr>
          </w:p>
        </w:tc>
      </w:tr>
      <w:tr w:rsidR="00A8523E" w14:paraId="10961D6F" w14:textId="77777777" w:rsidTr="00F8624F">
        <w:trPr>
          <w:trHeight w:val="699"/>
        </w:trPr>
        <w:tc>
          <w:tcPr>
            <w:tcW w:w="708" w:type="dxa"/>
          </w:tcPr>
          <w:p w14:paraId="61EE46BF" w14:textId="04772E9E"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8.</w:t>
            </w:r>
          </w:p>
        </w:tc>
        <w:tc>
          <w:tcPr>
            <w:tcW w:w="4532" w:type="dxa"/>
          </w:tcPr>
          <w:p w14:paraId="0D1CECB3" w14:textId="4BE92D90" w:rsidR="00A8523E" w:rsidRDefault="006E324E" w:rsidP="00F8624F">
            <w:pPr>
              <w:jc w:val="both"/>
              <w:rPr>
                <w:rFonts w:ascii="Times New Roman" w:hAnsi="Times New Roman" w:cs="Times New Roman"/>
                <w:sz w:val="28"/>
                <w:szCs w:val="28"/>
              </w:rPr>
            </w:pPr>
            <w:r>
              <w:rPr>
                <w:rFonts w:ascii="Times New Roman" w:hAnsi="Times New Roman" w:cs="Times New Roman"/>
                <w:sz w:val="28"/>
                <w:szCs w:val="28"/>
              </w:rPr>
              <w:t>Viera Čechová –hlavná kuchárka</w:t>
            </w:r>
          </w:p>
        </w:tc>
        <w:tc>
          <w:tcPr>
            <w:tcW w:w="4135" w:type="dxa"/>
          </w:tcPr>
          <w:p w14:paraId="29B1444E" w14:textId="77777777" w:rsidR="00A8523E" w:rsidRDefault="00A8523E" w:rsidP="00F8624F">
            <w:pPr>
              <w:jc w:val="both"/>
              <w:rPr>
                <w:rFonts w:ascii="Times New Roman" w:hAnsi="Times New Roman" w:cs="Times New Roman"/>
                <w:sz w:val="28"/>
                <w:szCs w:val="28"/>
              </w:rPr>
            </w:pPr>
          </w:p>
        </w:tc>
      </w:tr>
      <w:tr w:rsidR="00A8523E" w14:paraId="3D30FAB4" w14:textId="77777777" w:rsidTr="00F8624F">
        <w:trPr>
          <w:trHeight w:val="699"/>
        </w:trPr>
        <w:tc>
          <w:tcPr>
            <w:tcW w:w="708" w:type="dxa"/>
          </w:tcPr>
          <w:p w14:paraId="6191882F" w14:textId="2BD87BF3"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9.</w:t>
            </w:r>
          </w:p>
        </w:tc>
        <w:tc>
          <w:tcPr>
            <w:tcW w:w="4532" w:type="dxa"/>
          </w:tcPr>
          <w:p w14:paraId="27225A8D" w14:textId="0A654B8F" w:rsidR="00A8523E" w:rsidRDefault="006E324E" w:rsidP="00F8624F">
            <w:pPr>
              <w:jc w:val="both"/>
              <w:rPr>
                <w:rFonts w:ascii="Times New Roman" w:hAnsi="Times New Roman" w:cs="Times New Roman"/>
                <w:sz w:val="28"/>
                <w:szCs w:val="28"/>
              </w:rPr>
            </w:pPr>
            <w:r>
              <w:rPr>
                <w:rFonts w:ascii="Times New Roman" w:hAnsi="Times New Roman" w:cs="Times New Roman"/>
                <w:sz w:val="28"/>
                <w:szCs w:val="28"/>
              </w:rPr>
              <w:t xml:space="preserve">Štefánia </w:t>
            </w:r>
            <w:r w:rsidR="00375CC8">
              <w:rPr>
                <w:rFonts w:ascii="Times New Roman" w:hAnsi="Times New Roman" w:cs="Times New Roman"/>
                <w:sz w:val="28"/>
                <w:szCs w:val="28"/>
              </w:rPr>
              <w:t>Strelová – Pomocná sila v kuchyni</w:t>
            </w:r>
          </w:p>
        </w:tc>
        <w:tc>
          <w:tcPr>
            <w:tcW w:w="4135" w:type="dxa"/>
          </w:tcPr>
          <w:p w14:paraId="6BF8A724" w14:textId="77777777" w:rsidR="00A8523E" w:rsidRDefault="00A8523E" w:rsidP="00F8624F">
            <w:pPr>
              <w:jc w:val="both"/>
              <w:rPr>
                <w:rFonts w:ascii="Times New Roman" w:hAnsi="Times New Roman" w:cs="Times New Roman"/>
                <w:sz w:val="28"/>
                <w:szCs w:val="28"/>
              </w:rPr>
            </w:pPr>
          </w:p>
        </w:tc>
      </w:tr>
      <w:tr w:rsidR="00A8523E" w14:paraId="386EF1C3" w14:textId="77777777" w:rsidTr="00F8624F">
        <w:trPr>
          <w:trHeight w:val="699"/>
        </w:trPr>
        <w:tc>
          <w:tcPr>
            <w:tcW w:w="708" w:type="dxa"/>
          </w:tcPr>
          <w:p w14:paraId="4E499769" w14:textId="5DFCF29A"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10.</w:t>
            </w:r>
          </w:p>
        </w:tc>
        <w:tc>
          <w:tcPr>
            <w:tcW w:w="4532" w:type="dxa"/>
          </w:tcPr>
          <w:p w14:paraId="784279F9" w14:textId="4B13B5AD" w:rsidR="00A8523E" w:rsidRDefault="005A7FE2" w:rsidP="00F8624F">
            <w:pPr>
              <w:jc w:val="both"/>
              <w:rPr>
                <w:rFonts w:ascii="Times New Roman" w:hAnsi="Times New Roman" w:cs="Times New Roman"/>
                <w:sz w:val="28"/>
                <w:szCs w:val="28"/>
              </w:rPr>
            </w:pPr>
            <w:r>
              <w:rPr>
                <w:rFonts w:ascii="Times New Roman" w:hAnsi="Times New Roman" w:cs="Times New Roman"/>
                <w:sz w:val="28"/>
                <w:szCs w:val="28"/>
              </w:rPr>
              <w:t>Lucia Sonogová – pomoc</w:t>
            </w:r>
            <w:r w:rsidR="0079248E">
              <w:rPr>
                <w:rFonts w:ascii="Times New Roman" w:hAnsi="Times New Roman" w:cs="Times New Roman"/>
                <w:sz w:val="28"/>
                <w:szCs w:val="28"/>
              </w:rPr>
              <w:t xml:space="preserve">ná sila </w:t>
            </w:r>
            <w:r>
              <w:rPr>
                <w:rFonts w:ascii="Times New Roman" w:hAnsi="Times New Roman" w:cs="Times New Roman"/>
                <w:sz w:val="28"/>
                <w:szCs w:val="28"/>
              </w:rPr>
              <w:t>v kuchyni</w:t>
            </w:r>
          </w:p>
        </w:tc>
        <w:tc>
          <w:tcPr>
            <w:tcW w:w="4135" w:type="dxa"/>
          </w:tcPr>
          <w:p w14:paraId="294E35B4" w14:textId="77777777" w:rsidR="00A8523E" w:rsidRDefault="00A8523E" w:rsidP="00F8624F">
            <w:pPr>
              <w:jc w:val="both"/>
              <w:rPr>
                <w:rFonts w:ascii="Times New Roman" w:hAnsi="Times New Roman" w:cs="Times New Roman"/>
                <w:sz w:val="28"/>
                <w:szCs w:val="28"/>
              </w:rPr>
            </w:pPr>
          </w:p>
        </w:tc>
      </w:tr>
      <w:tr w:rsidR="00A8523E" w14:paraId="72A0529E" w14:textId="77777777" w:rsidTr="00F8624F">
        <w:trPr>
          <w:trHeight w:val="699"/>
        </w:trPr>
        <w:tc>
          <w:tcPr>
            <w:tcW w:w="708" w:type="dxa"/>
          </w:tcPr>
          <w:p w14:paraId="28049221" w14:textId="0DA53397"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11.</w:t>
            </w:r>
          </w:p>
        </w:tc>
        <w:tc>
          <w:tcPr>
            <w:tcW w:w="4532" w:type="dxa"/>
          </w:tcPr>
          <w:p w14:paraId="5266CAAA" w14:textId="763CBF01" w:rsidR="00A8523E" w:rsidRDefault="005A7FE2" w:rsidP="00F8624F">
            <w:pPr>
              <w:jc w:val="both"/>
              <w:rPr>
                <w:rFonts w:ascii="Times New Roman" w:hAnsi="Times New Roman" w:cs="Times New Roman"/>
                <w:sz w:val="28"/>
                <w:szCs w:val="28"/>
              </w:rPr>
            </w:pPr>
            <w:r>
              <w:rPr>
                <w:rFonts w:ascii="Times New Roman" w:hAnsi="Times New Roman" w:cs="Times New Roman"/>
                <w:sz w:val="28"/>
                <w:szCs w:val="28"/>
              </w:rPr>
              <w:t>Iva</w:t>
            </w:r>
            <w:r w:rsidR="00942034">
              <w:rPr>
                <w:rFonts w:ascii="Times New Roman" w:hAnsi="Times New Roman" w:cs="Times New Roman"/>
                <w:sz w:val="28"/>
                <w:szCs w:val="28"/>
              </w:rPr>
              <w:t>na</w:t>
            </w:r>
            <w:r>
              <w:rPr>
                <w:rFonts w:ascii="Times New Roman" w:hAnsi="Times New Roman" w:cs="Times New Roman"/>
                <w:sz w:val="28"/>
                <w:szCs w:val="28"/>
              </w:rPr>
              <w:t xml:space="preserve"> Jančárová – pomocná sila v kuchyni</w:t>
            </w:r>
          </w:p>
        </w:tc>
        <w:tc>
          <w:tcPr>
            <w:tcW w:w="4135" w:type="dxa"/>
          </w:tcPr>
          <w:p w14:paraId="4C79AAF5" w14:textId="77777777" w:rsidR="00A8523E" w:rsidRDefault="00A8523E" w:rsidP="00F8624F">
            <w:pPr>
              <w:jc w:val="both"/>
              <w:rPr>
                <w:rFonts w:ascii="Times New Roman" w:hAnsi="Times New Roman" w:cs="Times New Roman"/>
                <w:sz w:val="28"/>
                <w:szCs w:val="28"/>
              </w:rPr>
            </w:pPr>
          </w:p>
        </w:tc>
      </w:tr>
      <w:tr w:rsidR="00A8523E" w14:paraId="2C777DAB" w14:textId="77777777" w:rsidTr="00F8624F">
        <w:trPr>
          <w:trHeight w:val="699"/>
        </w:trPr>
        <w:tc>
          <w:tcPr>
            <w:tcW w:w="708" w:type="dxa"/>
          </w:tcPr>
          <w:p w14:paraId="17F0BCFA" w14:textId="0948C709"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12.</w:t>
            </w:r>
          </w:p>
        </w:tc>
        <w:tc>
          <w:tcPr>
            <w:tcW w:w="4532" w:type="dxa"/>
          </w:tcPr>
          <w:p w14:paraId="098E8E34" w14:textId="44732A68" w:rsidR="00A8523E" w:rsidRDefault="0079248E" w:rsidP="00F8624F">
            <w:pPr>
              <w:jc w:val="both"/>
              <w:rPr>
                <w:rFonts w:ascii="Times New Roman" w:hAnsi="Times New Roman" w:cs="Times New Roman"/>
                <w:sz w:val="28"/>
                <w:szCs w:val="28"/>
              </w:rPr>
            </w:pPr>
            <w:r>
              <w:rPr>
                <w:rFonts w:ascii="Times New Roman" w:hAnsi="Times New Roman" w:cs="Times New Roman"/>
                <w:sz w:val="28"/>
                <w:szCs w:val="28"/>
              </w:rPr>
              <w:t>Radoslav Jung- údržbár</w:t>
            </w:r>
          </w:p>
        </w:tc>
        <w:tc>
          <w:tcPr>
            <w:tcW w:w="4135" w:type="dxa"/>
          </w:tcPr>
          <w:p w14:paraId="3CF20A07" w14:textId="77777777" w:rsidR="00A8523E" w:rsidRDefault="00A8523E" w:rsidP="00F8624F">
            <w:pPr>
              <w:jc w:val="both"/>
              <w:rPr>
                <w:rFonts w:ascii="Times New Roman" w:hAnsi="Times New Roman" w:cs="Times New Roman"/>
                <w:sz w:val="28"/>
                <w:szCs w:val="28"/>
              </w:rPr>
            </w:pPr>
          </w:p>
        </w:tc>
      </w:tr>
      <w:tr w:rsidR="00A8523E" w14:paraId="6554B22D" w14:textId="77777777" w:rsidTr="00F8624F">
        <w:trPr>
          <w:trHeight w:val="699"/>
        </w:trPr>
        <w:tc>
          <w:tcPr>
            <w:tcW w:w="708" w:type="dxa"/>
          </w:tcPr>
          <w:p w14:paraId="3F3786AE" w14:textId="18A7BAB5" w:rsidR="00A8523E" w:rsidRDefault="00A8523E" w:rsidP="00F8624F">
            <w:pPr>
              <w:jc w:val="both"/>
              <w:rPr>
                <w:rFonts w:ascii="Times New Roman" w:hAnsi="Times New Roman" w:cs="Times New Roman"/>
                <w:sz w:val="28"/>
                <w:szCs w:val="28"/>
              </w:rPr>
            </w:pPr>
            <w:r>
              <w:rPr>
                <w:rFonts w:ascii="Times New Roman" w:hAnsi="Times New Roman" w:cs="Times New Roman"/>
                <w:sz w:val="28"/>
                <w:szCs w:val="28"/>
              </w:rPr>
              <w:t>13.</w:t>
            </w:r>
          </w:p>
        </w:tc>
        <w:tc>
          <w:tcPr>
            <w:tcW w:w="4532" w:type="dxa"/>
          </w:tcPr>
          <w:p w14:paraId="5036A3E4" w14:textId="6DDCC167" w:rsidR="00A8523E" w:rsidRDefault="0079248E" w:rsidP="00F8624F">
            <w:pPr>
              <w:jc w:val="both"/>
              <w:rPr>
                <w:rFonts w:ascii="Times New Roman" w:hAnsi="Times New Roman" w:cs="Times New Roman"/>
                <w:sz w:val="28"/>
                <w:szCs w:val="28"/>
              </w:rPr>
            </w:pPr>
            <w:r>
              <w:rPr>
                <w:rFonts w:ascii="Times New Roman" w:hAnsi="Times New Roman" w:cs="Times New Roman"/>
                <w:sz w:val="28"/>
                <w:szCs w:val="28"/>
              </w:rPr>
              <w:t>Jozefína Bolfová – upratovačka</w:t>
            </w:r>
          </w:p>
        </w:tc>
        <w:tc>
          <w:tcPr>
            <w:tcW w:w="4135" w:type="dxa"/>
          </w:tcPr>
          <w:p w14:paraId="5B3A4422" w14:textId="77777777" w:rsidR="00A8523E" w:rsidRDefault="00A8523E" w:rsidP="00F8624F">
            <w:pPr>
              <w:jc w:val="both"/>
              <w:rPr>
                <w:rFonts w:ascii="Times New Roman" w:hAnsi="Times New Roman" w:cs="Times New Roman"/>
                <w:sz w:val="28"/>
                <w:szCs w:val="28"/>
              </w:rPr>
            </w:pPr>
          </w:p>
        </w:tc>
      </w:tr>
      <w:tr w:rsidR="00A8523E" w14:paraId="594A370C" w14:textId="77777777" w:rsidTr="00F8624F">
        <w:trPr>
          <w:trHeight w:val="699"/>
        </w:trPr>
        <w:tc>
          <w:tcPr>
            <w:tcW w:w="708" w:type="dxa"/>
          </w:tcPr>
          <w:p w14:paraId="3D307908" w14:textId="13365792" w:rsidR="00A8523E" w:rsidRDefault="007D0129" w:rsidP="00F8624F">
            <w:pPr>
              <w:jc w:val="both"/>
              <w:rPr>
                <w:rFonts w:ascii="Times New Roman" w:hAnsi="Times New Roman" w:cs="Times New Roman"/>
                <w:sz w:val="28"/>
                <w:szCs w:val="28"/>
              </w:rPr>
            </w:pPr>
            <w:r>
              <w:rPr>
                <w:rFonts w:ascii="Times New Roman" w:hAnsi="Times New Roman" w:cs="Times New Roman"/>
                <w:sz w:val="28"/>
                <w:szCs w:val="28"/>
              </w:rPr>
              <w:t>14.</w:t>
            </w:r>
          </w:p>
        </w:tc>
        <w:tc>
          <w:tcPr>
            <w:tcW w:w="4532" w:type="dxa"/>
          </w:tcPr>
          <w:p w14:paraId="079FEE6B" w14:textId="48354B3E" w:rsidR="00A8523E" w:rsidRDefault="0079248E" w:rsidP="00F8624F">
            <w:pPr>
              <w:jc w:val="both"/>
              <w:rPr>
                <w:rFonts w:ascii="Times New Roman" w:hAnsi="Times New Roman" w:cs="Times New Roman"/>
                <w:sz w:val="28"/>
                <w:szCs w:val="28"/>
              </w:rPr>
            </w:pPr>
            <w:r>
              <w:rPr>
                <w:rFonts w:ascii="Times New Roman" w:hAnsi="Times New Roman" w:cs="Times New Roman"/>
                <w:sz w:val="28"/>
                <w:szCs w:val="28"/>
              </w:rPr>
              <w:t>Silvia Vadelová - školníčka</w:t>
            </w:r>
          </w:p>
        </w:tc>
        <w:tc>
          <w:tcPr>
            <w:tcW w:w="4135" w:type="dxa"/>
          </w:tcPr>
          <w:p w14:paraId="1D8A2F6D" w14:textId="77777777" w:rsidR="00A8523E" w:rsidRDefault="00A8523E" w:rsidP="00F8624F">
            <w:pPr>
              <w:jc w:val="both"/>
              <w:rPr>
                <w:rFonts w:ascii="Times New Roman" w:hAnsi="Times New Roman" w:cs="Times New Roman"/>
                <w:sz w:val="28"/>
                <w:szCs w:val="28"/>
              </w:rPr>
            </w:pPr>
          </w:p>
        </w:tc>
      </w:tr>
    </w:tbl>
    <w:p w14:paraId="66B56B7D" w14:textId="77777777" w:rsidR="001D18AC" w:rsidRDefault="001D18AC" w:rsidP="00DC446D">
      <w:pPr>
        <w:jc w:val="both"/>
        <w:rPr>
          <w:rFonts w:ascii="Times New Roman" w:hAnsi="Times New Roman" w:cs="Times New Roman"/>
          <w:sz w:val="28"/>
          <w:szCs w:val="28"/>
        </w:rPr>
      </w:pPr>
    </w:p>
    <w:p w14:paraId="140E5405" w14:textId="77777777" w:rsidR="001D18AC" w:rsidRPr="00DC446D" w:rsidRDefault="001D18AC" w:rsidP="00DC446D">
      <w:pPr>
        <w:jc w:val="both"/>
        <w:rPr>
          <w:rFonts w:ascii="Times New Roman" w:hAnsi="Times New Roman" w:cs="Times New Roman"/>
          <w:sz w:val="28"/>
          <w:szCs w:val="28"/>
        </w:rPr>
      </w:pPr>
    </w:p>
    <w:p w14:paraId="3B241CDA" w14:textId="77777777" w:rsidR="00DC446D" w:rsidRPr="00F8255D" w:rsidRDefault="00DC446D" w:rsidP="000924DB">
      <w:pPr>
        <w:jc w:val="both"/>
        <w:rPr>
          <w:rFonts w:ascii="Times New Roman" w:hAnsi="Times New Roman" w:cs="Times New Roman"/>
          <w:sz w:val="28"/>
          <w:szCs w:val="28"/>
        </w:rPr>
      </w:pPr>
    </w:p>
    <w:p w14:paraId="38E02FF8" w14:textId="77777777" w:rsidR="00F8255D" w:rsidRPr="00792CB9" w:rsidRDefault="00F8255D" w:rsidP="00F8255D">
      <w:pPr>
        <w:jc w:val="center"/>
        <w:rPr>
          <w:rFonts w:ascii="Times New Roman" w:hAnsi="Times New Roman" w:cs="Times New Roman"/>
          <w:b/>
          <w:bCs/>
          <w:sz w:val="28"/>
          <w:szCs w:val="28"/>
        </w:rPr>
      </w:pPr>
    </w:p>
    <w:sectPr w:rsidR="00F8255D" w:rsidRPr="00792CB9" w:rsidSect="00747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89"/>
    <w:rsid w:val="000161BA"/>
    <w:rsid w:val="000359C2"/>
    <w:rsid w:val="00050CFB"/>
    <w:rsid w:val="000530B5"/>
    <w:rsid w:val="000700EF"/>
    <w:rsid w:val="000760EA"/>
    <w:rsid w:val="000924DB"/>
    <w:rsid w:val="000A3F03"/>
    <w:rsid w:val="000A4EFF"/>
    <w:rsid w:val="000F6685"/>
    <w:rsid w:val="0012025E"/>
    <w:rsid w:val="00153134"/>
    <w:rsid w:val="00165174"/>
    <w:rsid w:val="001B3AA5"/>
    <w:rsid w:val="001D18AC"/>
    <w:rsid w:val="00207716"/>
    <w:rsid w:val="0022173C"/>
    <w:rsid w:val="00234ABB"/>
    <w:rsid w:val="00245122"/>
    <w:rsid w:val="00264E99"/>
    <w:rsid w:val="002850EF"/>
    <w:rsid w:val="002D4699"/>
    <w:rsid w:val="002F0735"/>
    <w:rsid w:val="003234E1"/>
    <w:rsid w:val="0032426B"/>
    <w:rsid w:val="00337F29"/>
    <w:rsid w:val="0034131F"/>
    <w:rsid w:val="00343F4F"/>
    <w:rsid w:val="00375CC8"/>
    <w:rsid w:val="003B0274"/>
    <w:rsid w:val="003B33E3"/>
    <w:rsid w:val="003C5C72"/>
    <w:rsid w:val="003D0BF1"/>
    <w:rsid w:val="00414291"/>
    <w:rsid w:val="00431B34"/>
    <w:rsid w:val="00481FD1"/>
    <w:rsid w:val="004C4929"/>
    <w:rsid w:val="00513043"/>
    <w:rsid w:val="00522C15"/>
    <w:rsid w:val="005234BC"/>
    <w:rsid w:val="005239FE"/>
    <w:rsid w:val="00546EE3"/>
    <w:rsid w:val="00550D99"/>
    <w:rsid w:val="00551710"/>
    <w:rsid w:val="00581617"/>
    <w:rsid w:val="005879C2"/>
    <w:rsid w:val="005A7FE2"/>
    <w:rsid w:val="005F046E"/>
    <w:rsid w:val="005F5623"/>
    <w:rsid w:val="00604682"/>
    <w:rsid w:val="00617BFB"/>
    <w:rsid w:val="006B669A"/>
    <w:rsid w:val="006E11D2"/>
    <w:rsid w:val="006E324E"/>
    <w:rsid w:val="006E5102"/>
    <w:rsid w:val="00715853"/>
    <w:rsid w:val="0074788C"/>
    <w:rsid w:val="007734BA"/>
    <w:rsid w:val="0079248E"/>
    <w:rsid w:val="00792CB9"/>
    <w:rsid w:val="00795E89"/>
    <w:rsid w:val="007B267D"/>
    <w:rsid w:val="007C4FD8"/>
    <w:rsid w:val="007D0129"/>
    <w:rsid w:val="007D499C"/>
    <w:rsid w:val="007F0C47"/>
    <w:rsid w:val="007F5D6D"/>
    <w:rsid w:val="00874C26"/>
    <w:rsid w:val="0088426D"/>
    <w:rsid w:val="00885E54"/>
    <w:rsid w:val="008B1BD9"/>
    <w:rsid w:val="008E2158"/>
    <w:rsid w:val="008E704F"/>
    <w:rsid w:val="00933163"/>
    <w:rsid w:val="00942034"/>
    <w:rsid w:val="009625F6"/>
    <w:rsid w:val="00A26FE1"/>
    <w:rsid w:val="00A506A2"/>
    <w:rsid w:val="00A679F4"/>
    <w:rsid w:val="00A77C17"/>
    <w:rsid w:val="00A80AE2"/>
    <w:rsid w:val="00A8523E"/>
    <w:rsid w:val="00AD67F2"/>
    <w:rsid w:val="00AF2500"/>
    <w:rsid w:val="00B06AA3"/>
    <w:rsid w:val="00B57FD0"/>
    <w:rsid w:val="00B83EF7"/>
    <w:rsid w:val="00B91736"/>
    <w:rsid w:val="00BB3453"/>
    <w:rsid w:val="00BB73FC"/>
    <w:rsid w:val="00C23A7C"/>
    <w:rsid w:val="00C6297D"/>
    <w:rsid w:val="00C70830"/>
    <w:rsid w:val="00C817B5"/>
    <w:rsid w:val="00CC00D9"/>
    <w:rsid w:val="00CE0EEE"/>
    <w:rsid w:val="00D00F2A"/>
    <w:rsid w:val="00D278F2"/>
    <w:rsid w:val="00D33D8F"/>
    <w:rsid w:val="00D3400F"/>
    <w:rsid w:val="00D40833"/>
    <w:rsid w:val="00D504C4"/>
    <w:rsid w:val="00D73180"/>
    <w:rsid w:val="00DC0140"/>
    <w:rsid w:val="00DC446D"/>
    <w:rsid w:val="00DD1B93"/>
    <w:rsid w:val="00DD7561"/>
    <w:rsid w:val="00E0187F"/>
    <w:rsid w:val="00E175F1"/>
    <w:rsid w:val="00EA784C"/>
    <w:rsid w:val="00F0278B"/>
    <w:rsid w:val="00F1670D"/>
    <w:rsid w:val="00F36034"/>
    <w:rsid w:val="00F37D23"/>
    <w:rsid w:val="00F51053"/>
    <w:rsid w:val="00F53789"/>
    <w:rsid w:val="00F8255D"/>
    <w:rsid w:val="00FB371E"/>
    <w:rsid w:val="00FE358C"/>
    <w:rsid w:val="00FF1D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23FF"/>
  <w15:chartTrackingRefBased/>
  <w15:docId w15:val="{83F4E8E5-0F3D-4DDB-AF28-15D14341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788C"/>
  </w:style>
  <w:style w:type="paragraph" w:styleId="Nadpis1">
    <w:name w:val="heading 1"/>
    <w:basedOn w:val="Normlny"/>
    <w:next w:val="Normlny"/>
    <w:link w:val="Nadpis1Char"/>
    <w:uiPriority w:val="9"/>
    <w:qFormat/>
    <w:rsid w:val="00F537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F537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F5378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F5378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F5378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F5378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5378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5378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5378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378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F5378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F5378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F5378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F5378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F5378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5378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5378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53789"/>
    <w:rPr>
      <w:rFonts w:eastAsiaTheme="majorEastAsia" w:cstheme="majorBidi"/>
      <w:color w:val="272727" w:themeColor="text1" w:themeTint="D8"/>
    </w:rPr>
  </w:style>
  <w:style w:type="paragraph" w:styleId="Nzov">
    <w:name w:val="Title"/>
    <w:basedOn w:val="Normlny"/>
    <w:next w:val="Normlny"/>
    <w:link w:val="NzovChar"/>
    <w:uiPriority w:val="10"/>
    <w:qFormat/>
    <w:rsid w:val="00F5378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378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53789"/>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5378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5378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53789"/>
    <w:rPr>
      <w:i/>
      <w:iCs/>
      <w:color w:val="404040" w:themeColor="text1" w:themeTint="BF"/>
    </w:rPr>
  </w:style>
  <w:style w:type="paragraph" w:styleId="Odsekzoznamu">
    <w:name w:val="List Paragraph"/>
    <w:basedOn w:val="Normlny"/>
    <w:uiPriority w:val="34"/>
    <w:qFormat/>
    <w:rsid w:val="00F53789"/>
    <w:pPr>
      <w:ind w:left="720"/>
      <w:contextualSpacing/>
    </w:pPr>
  </w:style>
  <w:style w:type="character" w:styleId="Intenzvnezvraznenie">
    <w:name w:val="Intense Emphasis"/>
    <w:basedOn w:val="Predvolenpsmoodseku"/>
    <w:uiPriority w:val="21"/>
    <w:qFormat/>
    <w:rsid w:val="00F53789"/>
    <w:rPr>
      <w:i/>
      <w:iCs/>
      <w:color w:val="365F91" w:themeColor="accent1" w:themeShade="BF"/>
    </w:rPr>
  </w:style>
  <w:style w:type="paragraph" w:styleId="Zvraznencitcia">
    <w:name w:val="Intense Quote"/>
    <w:basedOn w:val="Normlny"/>
    <w:next w:val="Normlny"/>
    <w:link w:val="ZvraznencitciaChar"/>
    <w:uiPriority w:val="30"/>
    <w:qFormat/>
    <w:rsid w:val="00F537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F53789"/>
    <w:rPr>
      <w:i/>
      <w:iCs/>
      <w:color w:val="365F91" w:themeColor="accent1" w:themeShade="BF"/>
    </w:rPr>
  </w:style>
  <w:style w:type="character" w:styleId="Zvraznenodkaz">
    <w:name w:val="Intense Reference"/>
    <w:basedOn w:val="Predvolenpsmoodseku"/>
    <w:uiPriority w:val="32"/>
    <w:qFormat/>
    <w:rsid w:val="00F53789"/>
    <w:rPr>
      <w:b/>
      <w:bCs/>
      <w:smallCaps/>
      <w:color w:val="365F91" w:themeColor="accent1" w:themeShade="BF"/>
      <w:spacing w:val="5"/>
    </w:rPr>
  </w:style>
  <w:style w:type="character" w:styleId="Hypertextovprepojenie">
    <w:name w:val="Hyperlink"/>
    <w:basedOn w:val="Predvolenpsmoodseku"/>
    <w:uiPriority w:val="99"/>
    <w:unhideWhenUsed/>
    <w:rsid w:val="00DC446D"/>
    <w:rPr>
      <w:color w:val="0000FF" w:themeColor="hyperlink"/>
      <w:u w:val="single"/>
    </w:rPr>
  </w:style>
  <w:style w:type="character" w:styleId="Nevyrieenzmienka">
    <w:name w:val="Unresolved Mention"/>
    <w:basedOn w:val="Predvolenpsmoodseku"/>
    <w:uiPriority w:val="99"/>
    <w:semiHidden/>
    <w:unhideWhenUsed/>
    <w:rsid w:val="00DC446D"/>
    <w:rPr>
      <w:color w:val="605E5C"/>
      <w:shd w:val="clear" w:color="auto" w:fill="E1DFDD"/>
    </w:rPr>
  </w:style>
  <w:style w:type="table" w:styleId="Mriekatabuky">
    <w:name w:val="Table Grid"/>
    <w:basedOn w:val="Normlnatabuka"/>
    <w:uiPriority w:val="59"/>
    <w:rsid w:val="00CE0E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ezbierky-fe/pravne-predpisy/SK/ZZ/2008/245/" TargetMode="External"/><Relationship Id="rId5" Type="http://schemas.openxmlformats.org/officeDocument/2006/relationships/hyperlink" Target="https://www.slov-lex.sk/ezbierky-fe/pravne-predpisy/SK/ZZ/2008/245/" TargetMode="External"/><Relationship Id="rId4"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14</Pages>
  <Words>3730</Words>
  <Characters>21264</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Blaško</dc:creator>
  <cp:keywords/>
  <dc:description/>
  <cp:lastModifiedBy>Tomáš Blaško</cp:lastModifiedBy>
  <cp:revision>102</cp:revision>
  <dcterms:created xsi:type="dcterms:W3CDTF">2026-02-25T07:25:00Z</dcterms:created>
  <dcterms:modified xsi:type="dcterms:W3CDTF">2026-04-29T17:52:00Z</dcterms:modified>
</cp:coreProperties>
</file>